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D04" w:rsidRDefault="00740D04" w:rsidP="00740D04">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O  Nº  020</w:t>
      </w:r>
      <w:r>
        <w:rPr>
          <w:rFonts w:ascii="Arial" w:hAnsi="Arial"/>
          <w:sz w:val="22"/>
        </w:rPr>
        <w:t xml:space="preserve"> – 2018.</w:t>
      </w:r>
    </w:p>
    <w:p w:rsidR="00740D04" w:rsidRDefault="00740D04" w:rsidP="00740D04">
      <w:pPr>
        <w:spacing w:line="360" w:lineRule="auto"/>
        <w:jc w:val="center"/>
      </w:pPr>
    </w:p>
    <w:p w:rsidR="00740D04" w:rsidRDefault="00740D04" w:rsidP="00740D04">
      <w:pPr>
        <w:spacing w:line="360" w:lineRule="auto"/>
        <w:jc w:val="center"/>
        <w:rPr>
          <w:b/>
        </w:rPr>
      </w:pPr>
      <w:r>
        <w:rPr>
          <w:b/>
        </w:rPr>
        <w:t xml:space="preserve">Licitações exclusivas às beneficiárias da Lei Complementar nº 123/2006. </w:t>
      </w:r>
    </w:p>
    <w:p w:rsidR="00740D04" w:rsidRDefault="00740D04" w:rsidP="00740D04">
      <w:pPr>
        <w:spacing w:line="360" w:lineRule="auto"/>
        <w:jc w:val="center"/>
        <w:rPr>
          <w:b/>
        </w:rPr>
      </w:pPr>
    </w:p>
    <w:p w:rsidR="00740D04" w:rsidRDefault="00740D04" w:rsidP="00740D0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740D04" w:rsidRDefault="00740D04" w:rsidP="00740D0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w:t>
      </w:r>
      <w:r w:rsidR="00B8738C">
        <w:rPr>
          <w:b/>
          <w:spacing w:val="14"/>
        </w:rPr>
        <w:t>ital de Pregão Presencial nº 020</w:t>
      </w:r>
      <w:r>
        <w:rPr>
          <w:b/>
          <w:spacing w:val="14"/>
        </w:rPr>
        <w:t>/2018.</w:t>
      </w:r>
    </w:p>
    <w:p w:rsidR="00740D04" w:rsidRDefault="00740D04" w:rsidP="00740D0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item.</w:t>
      </w:r>
    </w:p>
    <w:p w:rsidR="00740D04" w:rsidRDefault="00740D04" w:rsidP="00740D0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740D04" w:rsidRDefault="00740D04" w:rsidP="00740D04">
      <w:pPr>
        <w:tabs>
          <w:tab w:val="left" w:pos="2835"/>
        </w:tabs>
        <w:ind w:left="57" w:right="57" w:firstLine="397"/>
        <w:jc w:val="both"/>
        <w:rPr>
          <w:spacing w:val="14"/>
        </w:rPr>
      </w:pPr>
    </w:p>
    <w:p w:rsidR="00740D04" w:rsidRDefault="00697651" w:rsidP="00740D04">
      <w:pPr>
        <w:pStyle w:val="Textoembloco1"/>
        <w:rPr>
          <w:b/>
        </w:rPr>
      </w:pPr>
      <w:r>
        <w:rPr>
          <w:b/>
        </w:rPr>
        <w:t>Edital de Pregão P</w:t>
      </w:r>
      <w:bookmarkStart w:id="0" w:name="_GoBack"/>
      <w:bookmarkEnd w:id="0"/>
      <w:r w:rsidR="00740D04">
        <w:rPr>
          <w:b/>
        </w:rPr>
        <w:t>resencial,</w:t>
      </w:r>
      <w:r w:rsidR="00B8738C">
        <w:rPr>
          <w:b/>
        </w:rPr>
        <w:t xml:space="preserve"> que visa a contratação</w:t>
      </w:r>
      <w:r w:rsidR="000C6BB7">
        <w:rPr>
          <w:b/>
        </w:rPr>
        <w:t xml:space="preserve"> global ( material/mão-de-obra)</w:t>
      </w:r>
      <w:r w:rsidR="00B8738C">
        <w:rPr>
          <w:b/>
        </w:rPr>
        <w:t xml:space="preserve"> de empresa </w:t>
      </w:r>
      <w:r w:rsidR="000C6BB7">
        <w:rPr>
          <w:b/>
        </w:rPr>
        <w:t>especializada na recuperação do piso do ginásio de Esporte Helenive Saratt, conforme memorial descritivo e orçamento básico em anexo a este Edital.</w:t>
      </w:r>
    </w:p>
    <w:p w:rsidR="00740D04" w:rsidRDefault="00740D04" w:rsidP="00740D04">
      <w:pPr>
        <w:tabs>
          <w:tab w:val="left" w:pos="2835"/>
        </w:tabs>
        <w:spacing w:line="360" w:lineRule="auto"/>
        <w:ind w:left="57" w:right="57" w:firstLine="397"/>
        <w:jc w:val="both"/>
        <w:rPr>
          <w:spacing w:val="14"/>
        </w:rPr>
      </w:pPr>
    </w:p>
    <w:p w:rsidR="00740D04" w:rsidRDefault="00740D04" w:rsidP="00740D04">
      <w:pPr>
        <w:tabs>
          <w:tab w:val="left" w:pos="2835"/>
        </w:tabs>
        <w:spacing w:line="360" w:lineRule="auto"/>
        <w:ind w:left="57" w:right="57" w:firstLine="397"/>
        <w:jc w:val="both"/>
        <w:rPr>
          <w:spacing w:val="14"/>
        </w:rPr>
      </w:pPr>
    </w:p>
    <w:p w:rsidR="00740D04" w:rsidRDefault="00740D04" w:rsidP="000C6BB7">
      <w:pPr>
        <w:spacing w:line="360" w:lineRule="auto"/>
        <w:ind w:firstLine="1134"/>
        <w:jc w:val="both"/>
      </w:pPr>
      <w:r>
        <w:rPr>
          <w:b/>
        </w:rPr>
        <w:t>O PREFEITO MUNICIPAL DE SANTO ANTÔNIO DAS MISSÕES-RS</w:t>
      </w:r>
      <w:r>
        <w:t xml:space="preserve">, no uso de suas atribuições, torna público, para conhecimento dos interessados, que às </w:t>
      </w:r>
      <w:r w:rsidR="000C6BB7">
        <w:t>09:00 horas, do dia 16 do outubro</w:t>
      </w:r>
      <w:r>
        <w:t xml:space="preserve"> do ano de 2018, na sala de reuniões da Prefeitura Municipal de Santo Antônio das Missões-RS, localizada na Avenida Prefeito José Nunes de Abreu, nº 6.000, centro, Santo Antônio das Missões-RS, se reunirão o pregoeiro e a equipe de apoio, designados pela Portaria nº 25.058/2012, com a finalidade de receber propostas e document</w:t>
      </w:r>
      <w:r w:rsidR="000C6BB7">
        <w:t>os de habilitação, objetivando a Contratação de Empresa especializada na recuperação do piso do Ginásio de Esporte Helenive Saratt, sendo esta contratação de forma global ( material / mão-de-obra ), para Prefeitura Municipal de Santo Antônio das Missões-RS</w:t>
      </w:r>
      <w:r>
        <w:t>, processando-se essa licitação nos termos da Lei Federal n.º 10.520/2002, da Lei Complementar nº 123/2006, com as alterações da Lei Complementar nº 147/2014, e do Decreto Municipal nº 1562/2016,  com aplicação subsidiária da Lei Federal nº 8.666/1993.</w:t>
      </w:r>
    </w:p>
    <w:p w:rsidR="00740D04" w:rsidRDefault="00740D04" w:rsidP="00740D04">
      <w:pPr>
        <w:spacing w:line="360" w:lineRule="auto"/>
        <w:ind w:firstLine="1134"/>
        <w:jc w:val="both"/>
        <w:rPr>
          <w:szCs w:val="22"/>
        </w:rPr>
      </w:pPr>
      <w:r>
        <w:rPr>
          <w:szCs w:val="22"/>
        </w:rPr>
        <w:t>A presente licitação será exclusiva às beneficiárias da Lei Complementar nº 123/2006, nos termos do seu art. 48, inciso I, alterado pela Lei Complementar nº 147/2014.</w:t>
      </w:r>
    </w:p>
    <w:p w:rsidR="00740D04" w:rsidRDefault="00740D04" w:rsidP="00740D04">
      <w:pPr>
        <w:spacing w:line="360" w:lineRule="auto"/>
        <w:ind w:firstLine="1418"/>
        <w:jc w:val="both"/>
        <w:rPr>
          <w:b/>
        </w:rPr>
      </w:pPr>
    </w:p>
    <w:p w:rsidR="00740D04" w:rsidRDefault="00740D04" w:rsidP="00740D04">
      <w:pPr>
        <w:spacing w:line="360" w:lineRule="auto"/>
        <w:jc w:val="both"/>
        <w:rPr>
          <w:b/>
        </w:rPr>
      </w:pPr>
      <w:r>
        <w:rPr>
          <w:b/>
        </w:rPr>
        <w:t>1. DO OBJETO:</w:t>
      </w:r>
    </w:p>
    <w:p w:rsidR="00A05FA5" w:rsidRDefault="00740D04" w:rsidP="00A05FA5">
      <w:pPr>
        <w:pStyle w:val="Recuodecorpodetexto"/>
        <w:spacing w:before="0"/>
      </w:pPr>
      <w:r>
        <w:lastRenderedPageBreak/>
        <w:t xml:space="preserve">Constitui objeto da presente licitação </w:t>
      </w:r>
      <w:r w:rsidR="00A05FA5">
        <w:t xml:space="preserve">a </w:t>
      </w:r>
      <w:r w:rsidR="00A05FA5">
        <w:t>Contratação de Empresa especializada na recuperação do piso do Ginásio de Esporte Helenive Saratt, sendo esta contratação de forma global ( material / mão-de-obra ),</w:t>
      </w:r>
      <w:r w:rsidR="00A05FA5">
        <w:t xml:space="preserve"> tudo conforme Memorial Descritivo e Orçamento básico em anexo a este Edital.</w:t>
      </w:r>
    </w:p>
    <w:p w:rsidR="00740D04" w:rsidRDefault="00740D04" w:rsidP="00A05FA5">
      <w:pPr>
        <w:pStyle w:val="Recuodecorpodetexto"/>
        <w:spacing w:before="0"/>
      </w:pPr>
      <w:r>
        <w:t xml:space="preserve">                  </w:t>
      </w:r>
    </w:p>
    <w:p w:rsidR="00A60685" w:rsidRDefault="00A05FA5" w:rsidP="00740D04">
      <w:pPr>
        <w:spacing w:line="360" w:lineRule="auto"/>
        <w:ind w:firstLine="708"/>
        <w:jc w:val="both"/>
      </w:pPr>
      <w:r>
        <w:t>O serviço a ser contratado deverá seguir as exigências do cronograma</w:t>
      </w:r>
      <w:r w:rsidR="00A60685">
        <w:t xml:space="preserve"> físico financeiro</w:t>
      </w:r>
      <w:r>
        <w:t xml:space="preserve"> e posterior memorial descritivo anexo a este edital</w:t>
      </w:r>
      <w:r w:rsidR="00A60685">
        <w:t>.</w:t>
      </w:r>
    </w:p>
    <w:p w:rsidR="00740D04" w:rsidRDefault="00740D04" w:rsidP="00740D04">
      <w:pPr>
        <w:spacing w:line="360" w:lineRule="auto"/>
        <w:ind w:firstLine="1418"/>
        <w:jc w:val="both"/>
      </w:pPr>
    </w:p>
    <w:p w:rsidR="00740D04" w:rsidRDefault="00740D04" w:rsidP="00740D04">
      <w:pPr>
        <w:spacing w:line="360" w:lineRule="auto"/>
        <w:jc w:val="both"/>
        <w:rPr>
          <w:b/>
        </w:rPr>
      </w:pPr>
      <w:r>
        <w:rPr>
          <w:b/>
        </w:rPr>
        <w:t>2. DAS CONDIÇÕES DE PARTICIPAÇÃO:</w:t>
      </w:r>
    </w:p>
    <w:p w:rsidR="00740D04" w:rsidRDefault="00740D04" w:rsidP="00740D04">
      <w:pPr>
        <w:spacing w:line="360" w:lineRule="auto"/>
        <w:jc w:val="both"/>
        <w:rPr>
          <w:b/>
        </w:rPr>
      </w:pPr>
    </w:p>
    <w:p w:rsidR="00740D04" w:rsidRDefault="00740D04" w:rsidP="00740D04">
      <w:pPr>
        <w:spacing w:line="360" w:lineRule="auto"/>
        <w:jc w:val="both"/>
        <w:rPr>
          <w:b/>
        </w:rPr>
      </w:pPr>
      <w:r>
        <w:rPr>
          <w:b/>
        </w:rPr>
        <w:t>2.1.</w:t>
      </w:r>
      <w:r>
        <w:rPr>
          <w:b/>
        </w:rPr>
        <w:tab/>
        <w:t xml:space="preserve">       </w:t>
      </w:r>
      <w:r>
        <w:t>Poderão participar da presente licitação pessoas legalmente autorizadas a atuarem no ramo pertinente ao objeto desta licitação e que apresentarem a documentação solicitada no local, dia e horário informados no preâmbulo deste Edital.</w:t>
      </w:r>
    </w:p>
    <w:p w:rsidR="00740D04" w:rsidRDefault="00740D04" w:rsidP="00740D04">
      <w:pPr>
        <w:spacing w:line="360" w:lineRule="auto"/>
        <w:jc w:val="both"/>
      </w:pPr>
      <w:r>
        <w:rPr>
          <w:b/>
        </w:rPr>
        <w:t>2.2.</w:t>
      </w:r>
      <w:r>
        <w:rPr>
          <w:b/>
        </w:rPr>
        <w:tab/>
        <w:t xml:space="preserve">  </w:t>
      </w:r>
      <w:r>
        <w:t xml:space="preserve">     Como condição para a participação neste certame, a licitante deverá apresentar, </w:t>
      </w:r>
      <w:r>
        <w:rPr>
          <w:szCs w:val="22"/>
        </w:rPr>
        <w:t>fora dos envelopes de habilitação e propostas, no momento do credenciamento</w:t>
      </w:r>
      <w:r>
        <w:t>:</w:t>
      </w:r>
    </w:p>
    <w:p w:rsidR="00740D04" w:rsidRDefault="00740D04" w:rsidP="00740D04">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que é beneficiária da Lei Complementar nº 123/2006; e</w:t>
      </w:r>
    </w:p>
    <w:p w:rsidR="00740D04" w:rsidRDefault="00740D04" w:rsidP="00740D04">
      <w:pPr>
        <w:tabs>
          <w:tab w:val="left" w:pos="1134"/>
        </w:tabs>
        <w:spacing w:line="360" w:lineRule="auto"/>
        <w:jc w:val="both"/>
        <w:rPr>
          <w:szCs w:val="22"/>
        </w:rPr>
      </w:pPr>
      <w:r>
        <w:rPr>
          <w:szCs w:val="22"/>
        </w:rPr>
        <w:tab/>
        <w:t xml:space="preserve">  b) </w:t>
      </w:r>
      <w:r>
        <w:t>declaração de que cumpre plenamente os requisitos de habilitação.</w:t>
      </w:r>
    </w:p>
    <w:p w:rsidR="00740D04" w:rsidRPr="00A60685" w:rsidRDefault="00740D04" w:rsidP="00740D04">
      <w:pPr>
        <w:tabs>
          <w:tab w:val="left" w:pos="1134"/>
        </w:tabs>
        <w:spacing w:line="360" w:lineRule="auto"/>
        <w:jc w:val="both"/>
      </w:pPr>
      <w:r>
        <w:rPr>
          <w:b/>
        </w:rPr>
        <w:t xml:space="preserve">2.3. </w:t>
      </w:r>
      <w:r>
        <w:rPr>
          <w:b/>
        </w:rPr>
        <w:tab/>
      </w:r>
      <w:r>
        <w:t xml:space="preserve">Se a licitante não apresentar as declarações escritas, previstas no item 2.2, seu </w:t>
      </w:r>
      <w:r w:rsidR="00A60685">
        <w:t>r</w:t>
      </w:r>
      <w:r>
        <w:t>epresentante poderá fazê-las, de próprio punho, no momento do credenciamento.</w:t>
      </w:r>
    </w:p>
    <w:p w:rsidR="00740D04" w:rsidRDefault="00740D04" w:rsidP="00740D04">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740D04" w:rsidRDefault="00740D04" w:rsidP="00740D04">
      <w:pPr>
        <w:tabs>
          <w:tab w:val="left" w:pos="1134"/>
        </w:tabs>
        <w:spacing w:line="360" w:lineRule="auto"/>
        <w:jc w:val="both"/>
      </w:pPr>
      <w:r>
        <w:rPr>
          <w:b/>
        </w:rPr>
        <w:t>2.5.</w:t>
      </w:r>
      <w:r>
        <w:t xml:space="preserve"> </w:t>
      </w:r>
      <w:r>
        <w:tab/>
        <w:t>Não apresentadas as declarações, a licitante será impedida de participar da licitação.</w:t>
      </w:r>
    </w:p>
    <w:p w:rsidR="00740D04" w:rsidRDefault="00740D04" w:rsidP="00740D04">
      <w:pPr>
        <w:tabs>
          <w:tab w:val="left" w:pos="1134"/>
        </w:tabs>
        <w:spacing w:line="360" w:lineRule="auto"/>
        <w:jc w:val="both"/>
      </w:pPr>
      <w:r>
        <w:rPr>
          <w:b/>
        </w:rPr>
        <w:t>2.6.</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740D04" w:rsidRDefault="00740D04" w:rsidP="00740D04">
      <w:pPr>
        <w:spacing w:line="360" w:lineRule="auto"/>
        <w:ind w:firstLine="1418"/>
        <w:jc w:val="both"/>
      </w:pPr>
    </w:p>
    <w:p w:rsidR="00740D04" w:rsidRDefault="00740D04" w:rsidP="00740D04">
      <w:pPr>
        <w:ind w:firstLine="1134"/>
        <w:jc w:val="both"/>
        <w:rPr>
          <w:b/>
        </w:rPr>
      </w:pPr>
      <w:r>
        <w:rPr>
          <w:b/>
        </w:rPr>
        <w:lastRenderedPageBreak/>
        <w:t>AO MUNICÍPIO DE SANTO ANTÔNIO DAS MISSÕES-RS</w:t>
      </w:r>
    </w:p>
    <w:p w:rsidR="00740D04" w:rsidRDefault="00A60685" w:rsidP="00740D04">
      <w:pPr>
        <w:ind w:firstLine="1134"/>
        <w:jc w:val="both"/>
        <w:rPr>
          <w:b/>
        </w:rPr>
      </w:pPr>
      <w:r>
        <w:rPr>
          <w:b/>
        </w:rPr>
        <w:t>EDITAL DE PREGÃO Nº 020</w:t>
      </w:r>
      <w:r w:rsidR="00740D04">
        <w:rPr>
          <w:b/>
        </w:rPr>
        <w:t xml:space="preserve">-2018  </w:t>
      </w:r>
    </w:p>
    <w:p w:rsidR="00740D04" w:rsidRDefault="00740D04" w:rsidP="00740D04">
      <w:pPr>
        <w:ind w:firstLine="1134"/>
        <w:jc w:val="both"/>
        <w:rPr>
          <w:b/>
        </w:rPr>
      </w:pPr>
      <w:r>
        <w:rPr>
          <w:b/>
        </w:rPr>
        <w:t>MODALIDADE: PREGÃO PRESENCIAL</w:t>
      </w:r>
    </w:p>
    <w:p w:rsidR="00740D04" w:rsidRDefault="00740D04" w:rsidP="00740D04">
      <w:pPr>
        <w:ind w:firstLine="1134"/>
        <w:jc w:val="both"/>
        <w:rPr>
          <w:b/>
        </w:rPr>
      </w:pPr>
      <w:r>
        <w:rPr>
          <w:b/>
        </w:rPr>
        <w:t xml:space="preserve">ENVELOPE Nº 01 - PROPOSTA </w:t>
      </w:r>
    </w:p>
    <w:p w:rsidR="00740D04" w:rsidRDefault="00740D04" w:rsidP="00740D04">
      <w:pPr>
        <w:ind w:firstLine="1134"/>
        <w:jc w:val="both"/>
        <w:rPr>
          <w:b/>
        </w:rPr>
      </w:pPr>
      <w:r>
        <w:rPr>
          <w:b/>
        </w:rPr>
        <w:t>PROPONENTE (NOME COMPLETO)</w:t>
      </w:r>
    </w:p>
    <w:p w:rsidR="00740D04" w:rsidRDefault="00740D04" w:rsidP="00740D04">
      <w:pPr>
        <w:ind w:firstLine="1134"/>
        <w:jc w:val="both"/>
        <w:rPr>
          <w:b/>
        </w:rPr>
      </w:pPr>
      <w:r>
        <w:rPr>
          <w:b/>
        </w:rPr>
        <w:t>-----------------------------------------------------------------</w:t>
      </w:r>
    </w:p>
    <w:p w:rsidR="00740D04" w:rsidRDefault="00740D04" w:rsidP="00740D04">
      <w:pPr>
        <w:ind w:firstLine="1134"/>
        <w:jc w:val="both"/>
        <w:rPr>
          <w:b/>
        </w:rPr>
      </w:pPr>
      <w:r>
        <w:rPr>
          <w:b/>
        </w:rPr>
        <w:t>AO MUNICÍPIO DE SANTO ANTÔNIO DAS MISSÕES-RS</w:t>
      </w:r>
    </w:p>
    <w:p w:rsidR="00740D04" w:rsidRDefault="00A60685" w:rsidP="00740D04">
      <w:pPr>
        <w:ind w:firstLine="1134"/>
        <w:jc w:val="both"/>
        <w:rPr>
          <w:b/>
        </w:rPr>
      </w:pPr>
      <w:r>
        <w:rPr>
          <w:b/>
        </w:rPr>
        <w:t>EDITAL DE PREGÃO Nº 020</w:t>
      </w:r>
      <w:r w:rsidR="00740D04">
        <w:rPr>
          <w:b/>
        </w:rPr>
        <w:t>-2018</w:t>
      </w:r>
    </w:p>
    <w:p w:rsidR="00740D04" w:rsidRDefault="00740D04" w:rsidP="00740D04">
      <w:pPr>
        <w:ind w:firstLine="1134"/>
        <w:jc w:val="both"/>
        <w:rPr>
          <w:b/>
        </w:rPr>
      </w:pPr>
      <w:r>
        <w:rPr>
          <w:b/>
        </w:rPr>
        <w:t>MODALIDADE: PREGÃO PRESENCIAL</w:t>
      </w:r>
    </w:p>
    <w:p w:rsidR="00740D04" w:rsidRDefault="00740D04" w:rsidP="00740D04">
      <w:pPr>
        <w:ind w:firstLine="1134"/>
        <w:jc w:val="both"/>
        <w:rPr>
          <w:b/>
        </w:rPr>
      </w:pPr>
      <w:r>
        <w:rPr>
          <w:b/>
        </w:rPr>
        <w:t>ENVELOPE Nº 02 - DOCUMENTAÇÃO</w:t>
      </w:r>
    </w:p>
    <w:p w:rsidR="00740D04" w:rsidRDefault="00740D04" w:rsidP="00740D04">
      <w:pPr>
        <w:ind w:firstLine="1134"/>
        <w:jc w:val="both"/>
        <w:rPr>
          <w:b/>
        </w:rPr>
      </w:pPr>
      <w:r>
        <w:rPr>
          <w:b/>
        </w:rPr>
        <w:t>PROPONENTE (NOME COMPLETO)</w:t>
      </w:r>
    </w:p>
    <w:p w:rsidR="00740D04" w:rsidRDefault="00740D04" w:rsidP="00740D04">
      <w:pPr>
        <w:spacing w:line="360" w:lineRule="auto"/>
        <w:jc w:val="both"/>
      </w:pPr>
    </w:p>
    <w:p w:rsidR="00740D04" w:rsidRDefault="00740D04" w:rsidP="00740D04">
      <w:pPr>
        <w:spacing w:line="360" w:lineRule="auto"/>
        <w:jc w:val="both"/>
        <w:rPr>
          <w:b/>
        </w:rPr>
      </w:pPr>
      <w:r>
        <w:rPr>
          <w:b/>
        </w:rPr>
        <w:t>3. DA REPRESENTAÇÃO E DO CREDENCIAMENTO:</w:t>
      </w:r>
    </w:p>
    <w:p w:rsidR="00740D04" w:rsidRDefault="00740D04" w:rsidP="00740D04">
      <w:pPr>
        <w:spacing w:line="360" w:lineRule="auto"/>
        <w:jc w:val="both"/>
        <w:rPr>
          <w:b/>
        </w:rPr>
      </w:pPr>
    </w:p>
    <w:p w:rsidR="00740D04" w:rsidRDefault="00740D04" w:rsidP="00740D04">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40D04" w:rsidRDefault="00740D04" w:rsidP="00740D04">
      <w:pPr>
        <w:tabs>
          <w:tab w:val="left" w:pos="1134"/>
        </w:tabs>
        <w:spacing w:line="360" w:lineRule="auto"/>
        <w:jc w:val="both"/>
      </w:pPr>
      <w:r>
        <w:rPr>
          <w:b/>
        </w:rPr>
        <w:t>3.1.1.</w:t>
      </w:r>
      <w:r>
        <w:rPr>
          <w:b/>
        </w:rPr>
        <w:tab/>
      </w:r>
      <w:r>
        <w:t>A identificação será realizada, exclusivamente, através da apresentação de documento de identidade.</w:t>
      </w:r>
    </w:p>
    <w:p w:rsidR="00740D04" w:rsidRDefault="00740D04" w:rsidP="00740D04">
      <w:pPr>
        <w:tabs>
          <w:tab w:val="left" w:pos="1134"/>
        </w:tabs>
        <w:spacing w:line="360" w:lineRule="auto"/>
        <w:jc w:val="both"/>
        <w:rPr>
          <w:b/>
        </w:rPr>
      </w:pPr>
    </w:p>
    <w:p w:rsidR="00740D04" w:rsidRDefault="00740D04" w:rsidP="00740D04">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740D04" w:rsidRDefault="00740D04" w:rsidP="00740D04">
      <w:pPr>
        <w:tabs>
          <w:tab w:val="left" w:pos="1134"/>
        </w:tabs>
        <w:spacing w:line="360" w:lineRule="auto"/>
        <w:jc w:val="both"/>
        <w:rPr>
          <w:b/>
        </w:rPr>
      </w:pPr>
    </w:p>
    <w:p w:rsidR="00740D04" w:rsidRDefault="00740D04" w:rsidP="00740D04">
      <w:pPr>
        <w:tabs>
          <w:tab w:val="left" w:pos="1134"/>
        </w:tabs>
        <w:spacing w:line="360" w:lineRule="auto"/>
        <w:jc w:val="both"/>
      </w:pPr>
      <w:r>
        <w:rPr>
          <w:b/>
        </w:rPr>
        <w:t xml:space="preserve">3.3. </w:t>
      </w:r>
      <w:r>
        <w:rPr>
          <w:b/>
        </w:rPr>
        <w:tab/>
      </w:r>
      <w:r>
        <w:t>O credenciamento será efetuado da seguinte forma:</w:t>
      </w:r>
    </w:p>
    <w:p w:rsidR="00740D04" w:rsidRDefault="00740D04" w:rsidP="00740D04">
      <w:pPr>
        <w:tabs>
          <w:tab w:val="left" w:pos="1134"/>
        </w:tabs>
        <w:spacing w:line="360" w:lineRule="auto"/>
        <w:jc w:val="both"/>
      </w:pPr>
      <w:r>
        <w:rPr>
          <w:b/>
        </w:rPr>
        <w:tab/>
        <w:t xml:space="preserve">a) </w:t>
      </w:r>
      <w:r>
        <w:t>se representada diretamente, por meio de dirigente, proprietário, sócio ou assemelhado, deverá apresentar:</w:t>
      </w:r>
    </w:p>
    <w:p w:rsidR="00740D04" w:rsidRDefault="00740D04" w:rsidP="00740D04">
      <w:pPr>
        <w:tabs>
          <w:tab w:val="left" w:pos="1134"/>
        </w:tabs>
        <w:spacing w:line="360" w:lineRule="auto"/>
        <w:jc w:val="both"/>
      </w:pPr>
      <w:r>
        <w:rPr>
          <w:b/>
        </w:rPr>
        <w:tab/>
        <w:t xml:space="preserve">a.1) </w:t>
      </w:r>
      <w:r>
        <w:t>cópia do respectivo Estatuto ou Contrato Social em vigor, devidamente registrado;</w:t>
      </w:r>
    </w:p>
    <w:p w:rsidR="00740D04" w:rsidRDefault="00740D04" w:rsidP="00740D04">
      <w:pPr>
        <w:tabs>
          <w:tab w:val="left" w:pos="1134"/>
        </w:tabs>
        <w:spacing w:line="360" w:lineRule="auto"/>
        <w:jc w:val="both"/>
      </w:pPr>
      <w:r>
        <w:rPr>
          <w:b/>
        </w:rPr>
        <w:tab/>
        <w:t xml:space="preserve">a.2) </w:t>
      </w:r>
      <w:r>
        <w:t>documento de eleição de seus administradores, em se tratando de sociedade comercial ou de sociedade por ações;</w:t>
      </w:r>
    </w:p>
    <w:p w:rsidR="00740D04" w:rsidRDefault="00740D04" w:rsidP="00740D04">
      <w:pPr>
        <w:tabs>
          <w:tab w:val="left" w:pos="1134"/>
        </w:tabs>
        <w:spacing w:line="360" w:lineRule="auto"/>
        <w:jc w:val="both"/>
      </w:pPr>
      <w:r>
        <w:rPr>
          <w:b/>
        </w:rPr>
        <w:tab/>
        <w:t>a.3)</w:t>
      </w:r>
      <w:r>
        <w:t xml:space="preserve"> inscrição do ato constitutivo, acompanhado de prova de diretoria em exercício, no caso de sociedade civil;</w:t>
      </w:r>
    </w:p>
    <w:p w:rsidR="00740D04" w:rsidRDefault="00740D04" w:rsidP="00740D04">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w:t>
      </w:r>
      <w:r>
        <w:lastRenderedPageBreak/>
        <w:t>de todos os demais atos inerentes ao certame, em se tratando de empresa ou sociedade estrangeira em funcionamento no País;</w:t>
      </w:r>
    </w:p>
    <w:p w:rsidR="00740D04" w:rsidRDefault="00740D04" w:rsidP="00740D04">
      <w:pPr>
        <w:tabs>
          <w:tab w:val="left" w:pos="1134"/>
        </w:tabs>
        <w:spacing w:line="360" w:lineRule="auto"/>
        <w:jc w:val="both"/>
      </w:pPr>
      <w:r>
        <w:rPr>
          <w:b/>
        </w:rPr>
        <w:tab/>
        <w:t>a.5)</w:t>
      </w:r>
      <w:r>
        <w:t xml:space="preserve"> registro comercial, se empresa individual.</w:t>
      </w:r>
    </w:p>
    <w:p w:rsidR="00740D04" w:rsidRDefault="00740D04" w:rsidP="00740D04">
      <w:pPr>
        <w:tabs>
          <w:tab w:val="left" w:pos="1134"/>
        </w:tabs>
        <w:spacing w:line="360" w:lineRule="auto"/>
        <w:jc w:val="both"/>
      </w:pPr>
      <w:r>
        <w:rPr>
          <w:b/>
        </w:rPr>
        <w:tab/>
        <w:t xml:space="preserve">b) </w:t>
      </w:r>
      <w:r>
        <w:t>se representada por procurador, deverá apresentar:</w:t>
      </w:r>
    </w:p>
    <w:p w:rsidR="00740D04" w:rsidRDefault="00740D04" w:rsidP="00740D04">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740D04" w:rsidRDefault="00740D04" w:rsidP="00740D04">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740D04" w:rsidRDefault="00740D04" w:rsidP="00740D04">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740D04" w:rsidRDefault="00740D04" w:rsidP="00740D04">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740D04" w:rsidRDefault="00740D04" w:rsidP="00740D04">
      <w:pPr>
        <w:tabs>
          <w:tab w:val="left" w:pos="1134"/>
        </w:tabs>
        <w:spacing w:line="360" w:lineRule="auto"/>
        <w:jc w:val="both"/>
        <w:rPr>
          <w:b/>
        </w:rPr>
      </w:pPr>
    </w:p>
    <w:p w:rsidR="00740D04" w:rsidRDefault="00740D04" w:rsidP="00740D04">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740D04" w:rsidRDefault="00740D04" w:rsidP="00740D04">
      <w:pPr>
        <w:tabs>
          <w:tab w:val="left" w:pos="1134"/>
        </w:tabs>
        <w:spacing w:line="360" w:lineRule="auto"/>
        <w:jc w:val="both"/>
        <w:rPr>
          <w:b/>
        </w:rPr>
      </w:pPr>
      <w:r>
        <w:rPr>
          <w:b/>
        </w:rPr>
        <w:tab/>
      </w:r>
    </w:p>
    <w:p w:rsidR="00740D04" w:rsidRDefault="00740D04" w:rsidP="00740D04">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740D04" w:rsidRDefault="00740D04" w:rsidP="00740D04">
      <w:pPr>
        <w:tabs>
          <w:tab w:val="left" w:pos="1134"/>
        </w:tabs>
        <w:spacing w:line="360" w:lineRule="auto"/>
        <w:jc w:val="both"/>
      </w:pPr>
    </w:p>
    <w:p w:rsidR="00740D04" w:rsidRDefault="00740D04" w:rsidP="00740D04">
      <w:pPr>
        <w:spacing w:line="360" w:lineRule="auto"/>
        <w:jc w:val="both"/>
        <w:rPr>
          <w:b/>
        </w:rPr>
      </w:pPr>
      <w:r>
        <w:rPr>
          <w:b/>
        </w:rPr>
        <w:t>4. DO RECEBIMENTO E ABERTURA DOS ENVELOPES:</w:t>
      </w:r>
    </w:p>
    <w:p w:rsidR="00740D04" w:rsidRDefault="00740D04" w:rsidP="00740D04">
      <w:pPr>
        <w:spacing w:line="360" w:lineRule="auto"/>
        <w:jc w:val="both"/>
        <w:rPr>
          <w:b/>
        </w:rPr>
      </w:pPr>
    </w:p>
    <w:p w:rsidR="00740D04" w:rsidRDefault="00740D04" w:rsidP="00740D04">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740D04" w:rsidRDefault="00740D04" w:rsidP="00740D04">
      <w:pPr>
        <w:tabs>
          <w:tab w:val="left" w:pos="1134"/>
        </w:tabs>
        <w:spacing w:line="360" w:lineRule="auto"/>
        <w:jc w:val="both"/>
        <w:rPr>
          <w:b/>
        </w:rPr>
      </w:pPr>
    </w:p>
    <w:p w:rsidR="00740D04" w:rsidRDefault="00740D04" w:rsidP="00740D04">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740D04" w:rsidRDefault="00740D04" w:rsidP="00740D04">
      <w:pPr>
        <w:tabs>
          <w:tab w:val="left" w:pos="1134"/>
        </w:tabs>
        <w:spacing w:line="360" w:lineRule="auto"/>
        <w:jc w:val="both"/>
        <w:rPr>
          <w:b/>
        </w:rPr>
      </w:pPr>
    </w:p>
    <w:p w:rsidR="00740D04" w:rsidRDefault="00740D04" w:rsidP="00740D04">
      <w:pPr>
        <w:spacing w:line="360" w:lineRule="auto"/>
        <w:jc w:val="both"/>
        <w:rPr>
          <w:b/>
        </w:rPr>
      </w:pPr>
      <w:r>
        <w:rPr>
          <w:b/>
        </w:rPr>
        <w:t>5. DA PROPOSTA DE PREÇO:</w:t>
      </w:r>
    </w:p>
    <w:p w:rsidR="00740D04" w:rsidRDefault="00740D04" w:rsidP="00740D04">
      <w:pPr>
        <w:spacing w:line="360" w:lineRule="auto"/>
        <w:jc w:val="both"/>
        <w:rPr>
          <w:b/>
        </w:rPr>
      </w:pPr>
    </w:p>
    <w:p w:rsidR="00740D04" w:rsidRDefault="00740D04" w:rsidP="00740D04">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740D04" w:rsidRDefault="00740D04" w:rsidP="00740D04">
      <w:pPr>
        <w:tabs>
          <w:tab w:val="left" w:pos="1134"/>
        </w:tabs>
        <w:spacing w:line="360" w:lineRule="auto"/>
        <w:jc w:val="both"/>
      </w:pPr>
      <w:r>
        <w:rPr>
          <w:b/>
        </w:rPr>
        <w:tab/>
        <w:t xml:space="preserve">a) </w:t>
      </w:r>
      <w:r>
        <w:t>razão social da empresa;</w:t>
      </w:r>
    </w:p>
    <w:p w:rsidR="00740D04" w:rsidRDefault="00740D04" w:rsidP="00740D04">
      <w:pPr>
        <w:tabs>
          <w:tab w:val="left" w:pos="1134"/>
        </w:tabs>
        <w:spacing w:line="360" w:lineRule="auto"/>
        <w:jc w:val="both"/>
      </w:pPr>
      <w:r>
        <w:rPr>
          <w:b/>
        </w:rPr>
        <w:tab/>
        <w:t xml:space="preserve">b) </w:t>
      </w:r>
      <w:r>
        <w:t>descrição completa do produto ofertado, modelo, referências e demais dados técnicos;</w:t>
      </w:r>
    </w:p>
    <w:p w:rsidR="00740D04" w:rsidRDefault="00740D04" w:rsidP="00740D04">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740D04" w:rsidRDefault="00740D04" w:rsidP="00740D04">
      <w:pPr>
        <w:tabs>
          <w:tab w:val="left" w:pos="1134"/>
        </w:tabs>
        <w:spacing w:line="360" w:lineRule="auto"/>
        <w:jc w:val="both"/>
        <w:rPr>
          <w:b/>
        </w:rPr>
      </w:pPr>
    </w:p>
    <w:p w:rsidR="00740D04" w:rsidRDefault="00740D04" w:rsidP="00740D04">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740D04" w:rsidRDefault="00740D04" w:rsidP="00740D04">
      <w:pPr>
        <w:spacing w:line="360" w:lineRule="auto"/>
        <w:ind w:firstLine="1418"/>
        <w:jc w:val="both"/>
        <w:rPr>
          <w:b/>
        </w:rPr>
      </w:pPr>
    </w:p>
    <w:p w:rsidR="00740D04" w:rsidRDefault="00740D04" w:rsidP="00740D04">
      <w:pPr>
        <w:spacing w:line="360" w:lineRule="auto"/>
        <w:jc w:val="both"/>
        <w:rPr>
          <w:b/>
        </w:rPr>
      </w:pPr>
      <w:r>
        <w:rPr>
          <w:b/>
        </w:rPr>
        <w:t>6. DO JULGAMENTO DAS PROPOSTAS:</w:t>
      </w:r>
    </w:p>
    <w:p w:rsidR="00740D04" w:rsidRDefault="00740D04" w:rsidP="00740D04">
      <w:pPr>
        <w:tabs>
          <w:tab w:val="left" w:pos="1134"/>
        </w:tabs>
        <w:spacing w:line="360" w:lineRule="auto"/>
        <w:jc w:val="both"/>
        <w:rPr>
          <w:b/>
        </w:rPr>
      </w:pPr>
    </w:p>
    <w:p w:rsidR="00740D04" w:rsidRDefault="00740D04" w:rsidP="00740D04">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740D04" w:rsidRDefault="00740D04" w:rsidP="00740D04">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40D04" w:rsidRDefault="00740D04" w:rsidP="00740D04">
      <w:pPr>
        <w:tabs>
          <w:tab w:val="left" w:pos="1134"/>
        </w:tabs>
        <w:spacing w:line="360" w:lineRule="auto"/>
        <w:jc w:val="both"/>
      </w:pPr>
      <w:r>
        <w:rPr>
          <w:b/>
        </w:rPr>
        <w:lastRenderedPageBreak/>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740D04" w:rsidRDefault="00740D04" w:rsidP="00740D04">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740D04" w:rsidRDefault="00740D04" w:rsidP="00740D04">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740D04" w:rsidRDefault="00740D04" w:rsidP="00740D04">
      <w:pPr>
        <w:tabs>
          <w:tab w:val="left" w:pos="1134"/>
        </w:tabs>
        <w:spacing w:line="360" w:lineRule="auto"/>
        <w:jc w:val="both"/>
      </w:pPr>
      <w:r>
        <w:rPr>
          <w:b/>
        </w:rPr>
        <w:t>6.5.1.</w:t>
      </w:r>
      <w:r>
        <w:rPr>
          <w:b/>
        </w:rPr>
        <w:tab/>
      </w:r>
      <w:r>
        <w:t>Dada a palavra a licitante, esta disporá de 01 minuto, para apresentar nova proposta.</w:t>
      </w:r>
    </w:p>
    <w:p w:rsidR="00740D04" w:rsidRDefault="00740D04" w:rsidP="00740D04">
      <w:pPr>
        <w:tabs>
          <w:tab w:val="left" w:pos="1134"/>
        </w:tabs>
        <w:spacing w:line="360" w:lineRule="auto"/>
        <w:jc w:val="both"/>
      </w:pPr>
      <w:r>
        <w:rPr>
          <w:b/>
        </w:rPr>
        <w:t xml:space="preserve">6.6. </w:t>
      </w:r>
      <w:r>
        <w:rPr>
          <w:b/>
        </w:rPr>
        <w:tab/>
      </w:r>
      <w:r>
        <w:t>É vedada a oferta de lance com vista ao empate.</w:t>
      </w:r>
    </w:p>
    <w:p w:rsidR="00740D04" w:rsidRDefault="00740D04" w:rsidP="00740D04">
      <w:pPr>
        <w:tabs>
          <w:tab w:val="left" w:pos="1134"/>
        </w:tabs>
        <w:spacing w:line="360" w:lineRule="auto"/>
        <w:jc w:val="both"/>
      </w:pPr>
      <w:r>
        <w:rPr>
          <w:b/>
        </w:rPr>
        <w:t>6.6.1.</w:t>
      </w:r>
      <w:r>
        <w:rPr>
          <w:b/>
        </w:rPr>
        <w:tab/>
      </w:r>
      <w:r>
        <w:t>A diferença entre cada lance não poderá ser inferior a R$ - 2,00 ( dois reais ).</w:t>
      </w:r>
    </w:p>
    <w:p w:rsidR="00740D04" w:rsidRDefault="00740D04" w:rsidP="00740D04">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740D04" w:rsidRDefault="00740D04" w:rsidP="00740D04">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740D04" w:rsidRDefault="00740D04" w:rsidP="00740D04">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740D04" w:rsidRDefault="00740D04" w:rsidP="00740D04">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740D04" w:rsidRDefault="00740D04" w:rsidP="00740D04">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740D04" w:rsidRDefault="00740D04" w:rsidP="00740D04">
      <w:pPr>
        <w:tabs>
          <w:tab w:val="left" w:pos="1134"/>
        </w:tabs>
        <w:spacing w:line="360" w:lineRule="auto"/>
        <w:jc w:val="both"/>
      </w:pPr>
      <w:r>
        <w:rPr>
          <w:b/>
        </w:rPr>
        <w:lastRenderedPageBreak/>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40D04" w:rsidRDefault="00740D04" w:rsidP="00740D04">
      <w:pPr>
        <w:tabs>
          <w:tab w:val="left" w:pos="1134"/>
        </w:tabs>
        <w:spacing w:line="360" w:lineRule="auto"/>
        <w:jc w:val="both"/>
      </w:pPr>
      <w:r>
        <w:rPr>
          <w:b/>
        </w:rPr>
        <w:t xml:space="preserve">6.13. </w:t>
      </w:r>
      <w:r>
        <w:rPr>
          <w:b/>
        </w:rPr>
        <w:tab/>
      </w:r>
      <w:r>
        <w:t>Serão desclassificadas as propostas que:</w:t>
      </w:r>
    </w:p>
    <w:p w:rsidR="00740D04" w:rsidRDefault="00740D04" w:rsidP="00740D04">
      <w:pPr>
        <w:tabs>
          <w:tab w:val="left" w:pos="1134"/>
        </w:tabs>
        <w:spacing w:line="360" w:lineRule="auto"/>
        <w:jc w:val="both"/>
      </w:pPr>
      <w:r>
        <w:rPr>
          <w:b/>
        </w:rPr>
        <w:tab/>
        <w:t xml:space="preserve">a) </w:t>
      </w:r>
      <w:r>
        <w:t>não atenderem às exigências contidas no objeto desta licitação;</w:t>
      </w:r>
    </w:p>
    <w:p w:rsidR="00740D04" w:rsidRDefault="00740D04" w:rsidP="00740D04">
      <w:pPr>
        <w:tabs>
          <w:tab w:val="left" w:pos="1134"/>
        </w:tabs>
        <w:spacing w:line="360" w:lineRule="auto"/>
        <w:jc w:val="both"/>
      </w:pPr>
      <w:r>
        <w:rPr>
          <w:b/>
        </w:rPr>
        <w:tab/>
        <w:t>b)</w:t>
      </w:r>
      <w:r>
        <w:t xml:space="preserve"> forem omissas em pontos essenciais, de modo a ensejar dúvidas;</w:t>
      </w:r>
    </w:p>
    <w:p w:rsidR="00740D04" w:rsidRDefault="00740D04" w:rsidP="00740D04">
      <w:pPr>
        <w:tabs>
          <w:tab w:val="left" w:pos="1134"/>
        </w:tabs>
        <w:spacing w:line="360" w:lineRule="auto"/>
        <w:jc w:val="both"/>
      </w:pPr>
      <w:r>
        <w:rPr>
          <w:b/>
        </w:rPr>
        <w:tab/>
        <w:t>c)</w:t>
      </w:r>
      <w:r>
        <w:t xml:space="preserve"> afrontem qualquer dispositivo legal vigente, bem como as que não atenderem aos requisitos do item 5;</w:t>
      </w:r>
    </w:p>
    <w:p w:rsidR="00740D04" w:rsidRDefault="00740D04" w:rsidP="00740D04">
      <w:pPr>
        <w:tabs>
          <w:tab w:val="left" w:pos="1134"/>
        </w:tabs>
        <w:spacing w:line="360" w:lineRule="auto"/>
        <w:jc w:val="both"/>
      </w:pPr>
      <w:r>
        <w:rPr>
          <w:b/>
        </w:rPr>
        <w:tab/>
        <w:t xml:space="preserve">b) </w:t>
      </w:r>
      <w:r>
        <w:t>contiverem opções de preços alternativos ou que apresentarem preços manifestamente inexequíveis.</w:t>
      </w:r>
    </w:p>
    <w:p w:rsidR="00740D04" w:rsidRDefault="00740D04" w:rsidP="00740D04">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740D04" w:rsidRDefault="00740D04" w:rsidP="00740D04">
      <w:pPr>
        <w:tabs>
          <w:tab w:val="left" w:pos="1134"/>
        </w:tabs>
        <w:spacing w:line="360" w:lineRule="auto"/>
        <w:jc w:val="both"/>
      </w:pPr>
      <w:r>
        <w:rPr>
          <w:b/>
        </w:rPr>
        <w:t xml:space="preserve">6.14. </w:t>
      </w:r>
      <w:r>
        <w:rPr>
          <w:b/>
        </w:rPr>
        <w:tab/>
      </w:r>
      <w:r>
        <w:t>Não serão consideradas, para julgamento das propostas, vantagens não previstas no edital.</w:t>
      </w:r>
    </w:p>
    <w:p w:rsidR="00740D04" w:rsidRDefault="00740D04" w:rsidP="00740D04">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40D04" w:rsidRDefault="00740D04" w:rsidP="00740D04">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740D04" w:rsidRDefault="00740D04" w:rsidP="00740D04">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740D04" w:rsidRDefault="00740D04" w:rsidP="00740D04">
      <w:pPr>
        <w:tabs>
          <w:tab w:val="left" w:pos="1134"/>
        </w:tabs>
        <w:spacing w:line="360" w:lineRule="auto"/>
        <w:jc w:val="both"/>
      </w:pPr>
    </w:p>
    <w:p w:rsidR="00740D04" w:rsidRDefault="00740D04" w:rsidP="00740D04">
      <w:pPr>
        <w:spacing w:line="360" w:lineRule="auto"/>
        <w:jc w:val="both"/>
        <w:rPr>
          <w:b/>
        </w:rPr>
      </w:pPr>
      <w:r>
        <w:rPr>
          <w:b/>
        </w:rPr>
        <w:t>7. DA HABILITAÇÃO</w:t>
      </w:r>
      <w:r>
        <w:rPr>
          <w:rStyle w:val="Refdenotaderodap"/>
          <w:b/>
        </w:rPr>
        <w:footnoteReference w:id="2"/>
      </w:r>
      <w:r>
        <w:rPr>
          <w:b/>
        </w:rPr>
        <w:t>:</w:t>
      </w:r>
    </w:p>
    <w:p w:rsidR="00740D04" w:rsidRDefault="00740D04" w:rsidP="00740D04">
      <w:pPr>
        <w:tabs>
          <w:tab w:val="left" w:pos="1134"/>
        </w:tabs>
        <w:spacing w:line="360" w:lineRule="auto"/>
        <w:jc w:val="both"/>
        <w:rPr>
          <w:b/>
        </w:rPr>
      </w:pPr>
    </w:p>
    <w:p w:rsidR="00740D04" w:rsidRDefault="00740D04" w:rsidP="00740D04">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740D04" w:rsidRDefault="00740D04" w:rsidP="00740D04">
      <w:pPr>
        <w:tabs>
          <w:tab w:val="left" w:pos="1134"/>
        </w:tabs>
        <w:spacing w:line="360" w:lineRule="auto"/>
        <w:jc w:val="both"/>
      </w:pPr>
      <w:r>
        <w:rPr>
          <w:b/>
        </w:rPr>
        <w:lastRenderedPageBreak/>
        <w:t xml:space="preserve">7.1.1. </w:t>
      </w:r>
      <w:r>
        <w:rPr>
          <w:b/>
        </w:rPr>
        <w:tab/>
      </w:r>
      <w:r>
        <w:t>Declaração que atende ao disposto no artigo 7°, inciso XXXIII, da Constituição Federal, conforme o modelo do Decreto Federal n° 4.358-02;</w:t>
      </w:r>
    </w:p>
    <w:p w:rsidR="00740D04" w:rsidRDefault="00740D04" w:rsidP="00740D04">
      <w:pPr>
        <w:tabs>
          <w:tab w:val="left" w:pos="1134"/>
        </w:tabs>
        <w:spacing w:line="360" w:lineRule="auto"/>
        <w:jc w:val="both"/>
        <w:rPr>
          <w:b/>
        </w:rPr>
      </w:pPr>
    </w:p>
    <w:p w:rsidR="00740D04" w:rsidRDefault="00740D04" w:rsidP="00740D04">
      <w:pPr>
        <w:tabs>
          <w:tab w:val="left" w:pos="1134"/>
        </w:tabs>
        <w:spacing w:line="360" w:lineRule="auto"/>
        <w:jc w:val="both"/>
        <w:rPr>
          <w:b/>
        </w:rPr>
      </w:pPr>
      <w:r>
        <w:rPr>
          <w:b/>
        </w:rPr>
        <w:t>7.1.2.</w:t>
      </w:r>
      <w:r>
        <w:rPr>
          <w:b/>
        </w:rPr>
        <w:tab/>
        <w:t>HABILITAÇÃO JURÍDICA:</w:t>
      </w:r>
    </w:p>
    <w:p w:rsidR="00740D04" w:rsidRDefault="00740D04" w:rsidP="00740D04">
      <w:pPr>
        <w:tabs>
          <w:tab w:val="left" w:pos="1134"/>
        </w:tabs>
        <w:spacing w:line="360" w:lineRule="auto"/>
        <w:jc w:val="both"/>
      </w:pPr>
      <w:r>
        <w:rPr>
          <w:b/>
        </w:rPr>
        <w:tab/>
        <w:t>a)</w:t>
      </w:r>
      <w:r>
        <w:t xml:space="preserve"> registro comercial, no caso de empresa individual;</w:t>
      </w:r>
    </w:p>
    <w:p w:rsidR="00740D04" w:rsidRDefault="00740D04" w:rsidP="00740D04">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740D04" w:rsidRDefault="00740D04" w:rsidP="00740D04">
      <w:pPr>
        <w:tabs>
          <w:tab w:val="left" w:pos="1134"/>
        </w:tabs>
        <w:spacing w:line="360" w:lineRule="auto"/>
        <w:jc w:val="both"/>
      </w:pPr>
      <w:r>
        <w:rPr>
          <w:b/>
        </w:rPr>
        <w:tab/>
        <w:t>c)</w:t>
      </w:r>
      <w:r>
        <w:t xml:space="preserve"> prova de inscrição no Cadastro Nacional de Pessoa Jurídica (CNPJ/MF);</w:t>
      </w:r>
    </w:p>
    <w:p w:rsidR="00740D04" w:rsidRDefault="00740D04" w:rsidP="00740D04">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740D04" w:rsidRDefault="00740D04" w:rsidP="00740D04">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740D04" w:rsidRDefault="00740D04" w:rsidP="00740D04">
      <w:pPr>
        <w:tabs>
          <w:tab w:val="left" w:pos="1134"/>
        </w:tabs>
        <w:spacing w:line="360" w:lineRule="auto"/>
        <w:jc w:val="both"/>
        <w:rPr>
          <w:b/>
        </w:rPr>
      </w:pPr>
    </w:p>
    <w:p w:rsidR="00740D04" w:rsidRDefault="00740D04" w:rsidP="00740D04">
      <w:pPr>
        <w:tabs>
          <w:tab w:val="left" w:pos="1134"/>
        </w:tabs>
        <w:spacing w:line="360" w:lineRule="auto"/>
        <w:jc w:val="both"/>
        <w:rPr>
          <w:b/>
        </w:rPr>
      </w:pPr>
      <w:r>
        <w:rPr>
          <w:b/>
        </w:rPr>
        <w:t xml:space="preserve">7.1.3 </w:t>
      </w:r>
      <w:r>
        <w:rPr>
          <w:b/>
        </w:rPr>
        <w:tab/>
        <w:t>REGULARIDADE FISCAL:</w:t>
      </w:r>
    </w:p>
    <w:p w:rsidR="00740D04" w:rsidRDefault="00740D04" w:rsidP="00740D04">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740D04" w:rsidRDefault="00740D04" w:rsidP="00740D04">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740D04" w:rsidRDefault="00740D04" w:rsidP="00740D04">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740D04" w:rsidRDefault="00740D04" w:rsidP="00740D04">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740D04" w:rsidRDefault="00740D04" w:rsidP="00740D04">
      <w:pPr>
        <w:tabs>
          <w:tab w:val="left" w:pos="1134"/>
        </w:tabs>
        <w:spacing w:line="360" w:lineRule="auto"/>
        <w:jc w:val="both"/>
      </w:pPr>
      <w:r>
        <w:rPr>
          <w:b/>
        </w:rPr>
        <w:lastRenderedPageBreak/>
        <w:tab/>
        <w:t>e)</w:t>
      </w:r>
      <w:r>
        <w:t xml:space="preserve"> prova de regularidade relativa à Seguridade Social (CND/INSS), demonstrando situação regular no cumprimento dos encargos sociais instituídos em lei;</w:t>
      </w:r>
    </w:p>
    <w:p w:rsidR="00740D04" w:rsidRDefault="00740D04" w:rsidP="00740D04">
      <w:pPr>
        <w:tabs>
          <w:tab w:val="left" w:pos="1134"/>
        </w:tabs>
        <w:spacing w:line="360" w:lineRule="auto"/>
        <w:jc w:val="both"/>
      </w:pPr>
      <w:r>
        <w:rPr>
          <w:b/>
        </w:rPr>
        <w:tab/>
        <w:t>f)</w:t>
      </w:r>
      <w:r>
        <w:t xml:space="preserve"> prova de regularidade (CRF) junto ao Fundo de Garantia por Tempo de Serviço (FGTS).</w:t>
      </w:r>
    </w:p>
    <w:p w:rsidR="00740D04" w:rsidRDefault="00740D04" w:rsidP="00740D04">
      <w:pPr>
        <w:tabs>
          <w:tab w:val="left" w:pos="1134"/>
        </w:tabs>
        <w:spacing w:line="360" w:lineRule="auto"/>
        <w:jc w:val="both"/>
      </w:pPr>
    </w:p>
    <w:p w:rsidR="00740D04" w:rsidRDefault="00740D04" w:rsidP="00740D0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740D04" w:rsidRDefault="00740D04" w:rsidP="00740D04">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740D04" w:rsidRDefault="00740D04" w:rsidP="00740D04">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740D04" w:rsidRDefault="00740D04" w:rsidP="00740D04">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740D04" w:rsidRDefault="00740D04" w:rsidP="00740D04">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740D04" w:rsidRDefault="00740D04" w:rsidP="00740D04">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740D04" w:rsidRDefault="00740D04" w:rsidP="00740D04">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740D04" w:rsidRDefault="00740D04" w:rsidP="00740D04">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740D04" w:rsidRDefault="00740D04" w:rsidP="00740D04">
      <w:pPr>
        <w:tabs>
          <w:tab w:val="left" w:pos="1134"/>
        </w:tabs>
        <w:spacing w:line="360" w:lineRule="auto"/>
        <w:jc w:val="both"/>
      </w:pPr>
      <w:r>
        <w:rPr>
          <w:b/>
        </w:rPr>
        <w:lastRenderedPageBreak/>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740D04" w:rsidRDefault="00740D04" w:rsidP="00740D04">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740D04" w:rsidRDefault="00740D04" w:rsidP="00740D04">
      <w:pPr>
        <w:tabs>
          <w:tab w:val="left" w:pos="1134"/>
        </w:tabs>
        <w:spacing w:line="360" w:lineRule="auto"/>
        <w:jc w:val="both"/>
      </w:pPr>
    </w:p>
    <w:p w:rsidR="00740D04" w:rsidRDefault="00740D04" w:rsidP="00740D04">
      <w:pPr>
        <w:spacing w:line="360" w:lineRule="auto"/>
        <w:jc w:val="both"/>
        <w:rPr>
          <w:b/>
        </w:rPr>
      </w:pPr>
      <w:r>
        <w:rPr>
          <w:b/>
        </w:rPr>
        <w:t>8. DA ADJUDICAÇÃO:</w:t>
      </w:r>
    </w:p>
    <w:p w:rsidR="00740D04" w:rsidRDefault="00740D04" w:rsidP="00740D04">
      <w:pPr>
        <w:tabs>
          <w:tab w:val="left" w:pos="1134"/>
        </w:tabs>
        <w:spacing w:line="360" w:lineRule="auto"/>
        <w:jc w:val="both"/>
        <w:rPr>
          <w:b/>
        </w:rPr>
      </w:pPr>
    </w:p>
    <w:p w:rsidR="00740D04" w:rsidRDefault="00740D04" w:rsidP="00740D04">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740D04" w:rsidRDefault="00740D04" w:rsidP="00740D04">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740D04" w:rsidRDefault="00740D04" w:rsidP="00740D04">
      <w:pPr>
        <w:tabs>
          <w:tab w:val="left" w:pos="1134"/>
        </w:tabs>
        <w:spacing w:line="360" w:lineRule="auto"/>
        <w:jc w:val="both"/>
        <w:rPr>
          <w:b/>
          <w:sz w:val="10"/>
          <w:szCs w:val="10"/>
        </w:rPr>
      </w:pPr>
    </w:p>
    <w:p w:rsidR="00740D04" w:rsidRDefault="00740D04" w:rsidP="00740D04">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740D04" w:rsidRDefault="00740D04" w:rsidP="00740D04">
      <w:pPr>
        <w:spacing w:line="360" w:lineRule="auto"/>
        <w:jc w:val="both"/>
        <w:rPr>
          <w:b/>
          <w:sz w:val="10"/>
          <w:szCs w:val="10"/>
        </w:rPr>
      </w:pPr>
    </w:p>
    <w:p w:rsidR="00740D04" w:rsidRDefault="00740D04" w:rsidP="00740D04">
      <w:pPr>
        <w:spacing w:line="360" w:lineRule="auto"/>
        <w:jc w:val="both"/>
        <w:rPr>
          <w:b/>
        </w:rPr>
      </w:pPr>
      <w:r>
        <w:rPr>
          <w:b/>
        </w:rPr>
        <w:t>9. DOS RECURSOS ADMINISTRATIVOS:</w:t>
      </w:r>
    </w:p>
    <w:p w:rsidR="00740D04" w:rsidRDefault="00740D04" w:rsidP="00740D04">
      <w:pPr>
        <w:spacing w:line="360" w:lineRule="auto"/>
        <w:jc w:val="both"/>
        <w:rPr>
          <w:b/>
        </w:rPr>
      </w:pPr>
    </w:p>
    <w:p w:rsidR="00740D04" w:rsidRDefault="00740D04" w:rsidP="00740D04">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740D04" w:rsidRDefault="00740D04" w:rsidP="00740D04">
      <w:pPr>
        <w:tabs>
          <w:tab w:val="left" w:pos="1134"/>
        </w:tabs>
        <w:spacing w:line="360" w:lineRule="auto"/>
        <w:jc w:val="both"/>
      </w:pPr>
      <w:r>
        <w:rPr>
          <w:b/>
        </w:rPr>
        <w:t xml:space="preserve">9.2. </w:t>
      </w:r>
      <w:r>
        <w:rPr>
          <w:b/>
        </w:rPr>
        <w:tab/>
      </w:r>
      <w:r>
        <w:t xml:space="preserve">Constará na ata da sessão a síntese das razões de recurso apresentadas, bem como o registro de que todas as demais licitantes ficaram intimadas para, querendo, manifestarem-se sobre as razões do recurso no prazo de 03 (três) dias </w:t>
      </w:r>
      <w:r>
        <w:lastRenderedPageBreak/>
        <w:t>corridos, após o término do prazo da recorrente, proporcionando-se, a todas, vista imediata do processo.</w:t>
      </w:r>
    </w:p>
    <w:p w:rsidR="00740D04" w:rsidRDefault="00740D04" w:rsidP="00740D04">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740D04" w:rsidRDefault="00740D04" w:rsidP="00740D04">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740D04" w:rsidRDefault="00740D04" w:rsidP="00740D04">
      <w:pPr>
        <w:spacing w:line="360" w:lineRule="auto"/>
        <w:ind w:firstLine="1418"/>
        <w:jc w:val="both"/>
        <w:rPr>
          <w:b/>
        </w:rPr>
      </w:pPr>
    </w:p>
    <w:p w:rsidR="00740D04" w:rsidRDefault="00740D04" w:rsidP="00740D04">
      <w:pPr>
        <w:spacing w:line="360" w:lineRule="auto"/>
        <w:jc w:val="both"/>
        <w:rPr>
          <w:b/>
        </w:rPr>
      </w:pPr>
      <w:r>
        <w:rPr>
          <w:b/>
        </w:rPr>
        <w:t>10. DOS PRAZOS E DA GARANTIA:</w:t>
      </w:r>
      <w:r>
        <w:rPr>
          <w:rStyle w:val="Caracteresdenotaderodap"/>
          <w:spacing w:val="22"/>
        </w:rPr>
        <w:footnoteReference w:id="4"/>
      </w:r>
    </w:p>
    <w:p w:rsidR="00740D04" w:rsidRDefault="00740D04" w:rsidP="00740D04">
      <w:pPr>
        <w:tabs>
          <w:tab w:val="left" w:pos="1134"/>
        </w:tabs>
        <w:spacing w:line="360" w:lineRule="auto"/>
        <w:jc w:val="both"/>
        <w:rPr>
          <w:b/>
        </w:rPr>
      </w:pPr>
    </w:p>
    <w:p w:rsidR="00740D04" w:rsidRDefault="00740D04" w:rsidP="00740D04">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5"/>
      </w:r>
    </w:p>
    <w:p w:rsidR="00740D04" w:rsidRDefault="00740D04" w:rsidP="00740D04">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64125F" w:rsidRDefault="00740D04" w:rsidP="00740D04">
      <w:pPr>
        <w:tabs>
          <w:tab w:val="left" w:pos="1134"/>
        </w:tabs>
        <w:spacing w:line="360" w:lineRule="auto"/>
        <w:jc w:val="both"/>
      </w:pPr>
      <w:r>
        <w:rPr>
          <w:b/>
        </w:rPr>
        <w:t xml:space="preserve">10.3 </w:t>
      </w:r>
      <w:r>
        <w:rPr>
          <w:b/>
        </w:rPr>
        <w:tab/>
      </w:r>
      <w:r w:rsidR="0064125F">
        <w:t>O prazo de entrega da presente recuperação deverá obedecer o cronograma físico, assim como posterior assinatura do instrumento contratual.</w:t>
      </w:r>
    </w:p>
    <w:p w:rsidR="00740D04" w:rsidRDefault="00740D04" w:rsidP="00740D04">
      <w:pPr>
        <w:tabs>
          <w:tab w:val="left" w:pos="1134"/>
        </w:tabs>
        <w:spacing w:line="360" w:lineRule="auto"/>
        <w:jc w:val="both"/>
      </w:pPr>
      <w:r>
        <w:rPr>
          <w:b/>
        </w:rPr>
        <w:t xml:space="preserve">10.4 </w:t>
      </w:r>
      <w:r>
        <w:rPr>
          <w:b/>
        </w:rPr>
        <w:tab/>
      </w:r>
      <w:r>
        <w:t>O termo inicial do contrato será o de sua assinatura e o final ocorrerá no momento da entrega total dos</w:t>
      </w:r>
      <w:r w:rsidR="00D7328E">
        <w:t xml:space="preserve"> serviços</w:t>
      </w:r>
      <w:r>
        <w:t xml:space="preserve">. </w:t>
      </w:r>
    </w:p>
    <w:p w:rsidR="00740D04" w:rsidRDefault="00740D04" w:rsidP="00740D04">
      <w:pPr>
        <w:tabs>
          <w:tab w:val="left" w:pos="1134"/>
        </w:tabs>
        <w:spacing w:line="360" w:lineRule="auto"/>
        <w:jc w:val="both"/>
      </w:pPr>
      <w:r>
        <w:rPr>
          <w:b/>
        </w:rPr>
        <w:t xml:space="preserve">10.5 </w:t>
      </w:r>
      <w:r>
        <w:rPr>
          <w:b/>
        </w:rPr>
        <w:tab/>
      </w:r>
      <w:r>
        <w:t xml:space="preserve">No prazo de 05 ( cinco ) dias, a contar da celebração do contrato, a contratada deverá apresentar garantia, numa das formas previstas no art. 56, § 1º, da Lei nº 8.666-93. </w:t>
      </w:r>
    </w:p>
    <w:p w:rsidR="00740D04" w:rsidRDefault="00740D04" w:rsidP="00740D04">
      <w:pPr>
        <w:spacing w:line="360" w:lineRule="auto"/>
        <w:jc w:val="both"/>
        <w:rPr>
          <w:b/>
        </w:rPr>
      </w:pPr>
    </w:p>
    <w:p w:rsidR="00740D04" w:rsidRDefault="00740D04" w:rsidP="00740D04">
      <w:pPr>
        <w:spacing w:line="360" w:lineRule="auto"/>
        <w:jc w:val="both"/>
        <w:rPr>
          <w:b/>
        </w:rPr>
      </w:pPr>
      <w:r>
        <w:rPr>
          <w:b/>
        </w:rPr>
        <w:t>11. DO RECEBIMENTO:</w:t>
      </w:r>
    </w:p>
    <w:p w:rsidR="00740D04" w:rsidRDefault="00740D04" w:rsidP="00740D04">
      <w:pPr>
        <w:tabs>
          <w:tab w:val="left" w:pos="1134"/>
        </w:tabs>
        <w:spacing w:line="360" w:lineRule="auto"/>
        <w:jc w:val="both"/>
        <w:rPr>
          <w:b/>
        </w:rPr>
      </w:pPr>
    </w:p>
    <w:p w:rsidR="00740D04" w:rsidRDefault="00740D04" w:rsidP="00740D04">
      <w:pPr>
        <w:tabs>
          <w:tab w:val="left" w:pos="1134"/>
        </w:tabs>
        <w:spacing w:line="360" w:lineRule="auto"/>
        <w:jc w:val="both"/>
      </w:pPr>
      <w:r>
        <w:rPr>
          <w:b/>
        </w:rPr>
        <w:t xml:space="preserve">11.1. </w:t>
      </w:r>
      <w:r>
        <w:rPr>
          <w:b/>
        </w:rPr>
        <w:tab/>
      </w:r>
      <w:r w:rsidR="00D7328E">
        <w:t>O</w:t>
      </w:r>
      <w:r>
        <w:t xml:space="preserve"> </w:t>
      </w:r>
      <w:r w:rsidR="00D7328E">
        <w:t xml:space="preserve">serviço deverá ser realizado no Ginásio de Esportes Helenive Saratt, sito a Avenida Prefeito José Nunes de Abreu, nº </w:t>
      </w:r>
      <w:r w:rsidR="00042EEE">
        <w:t>5191.</w:t>
      </w:r>
    </w:p>
    <w:p w:rsidR="00740D04" w:rsidRDefault="00740D04" w:rsidP="00740D04">
      <w:pPr>
        <w:tabs>
          <w:tab w:val="left" w:pos="1134"/>
        </w:tabs>
        <w:spacing w:line="360" w:lineRule="auto"/>
        <w:jc w:val="both"/>
      </w:pPr>
      <w:r>
        <w:rPr>
          <w:b/>
        </w:rPr>
        <w:lastRenderedPageBreak/>
        <w:t xml:space="preserve">11.2. </w:t>
      </w:r>
      <w:r>
        <w:rPr>
          <w:b/>
        </w:rPr>
        <w:tab/>
      </w:r>
      <w:r>
        <w:t xml:space="preserve">Verificada a </w:t>
      </w:r>
      <w:r w:rsidR="004D3E91">
        <w:t>desconformidade no serviço</w:t>
      </w:r>
      <w:r>
        <w:t>, a licitante vencedora deverá promover as correções necessárias no prazo máximo de 05 (cinco) dias úteis, sujeitando-se às penalidades previstas neste edital.</w:t>
      </w:r>
    </w:p>
    <w:p w:rsidR="00740D04" w:rsidRDefault="00740D04" w:rsidP="00740D04">
      <w:pPr>
        <w:tabs>
          <w:tab w:val="left" w:pos="1134"/>
        </w:tabs>
        <w:spacing w:line="360" w:lineRule="auto"/>
        <w:jc w:val="both"/>
      </w:pPr>
      <w:r>
        <w:rPr>
          <w:b/>
        </w:rPr>
        <w:t>11.3.</w:t>
      </w:r>
      <w:r>
        <w:t xml:space="preserve"> </w:t>
      </w:r>
      <w:r>
        <w:tab/>
        <w:t xml:space="preserve">Os materiais a serem </w:t>
      </w:r>
      <w:r w:rsidR="004D3E91">
        <w:t xml:space="preserve">utilizados </w:t>
      </w:r>
      <w:r>
        <w:t>deverão serem adequadamente instaladas conforme cronograma</w:t>
      </w:r>
      <w:r w:rsidR="004D3E91">
        <w:t xml:space="preserve"> e memorial descritivo</w:t>
      </w:r>
      <w:r>
        <w:t xml:space="preserve">, de forma a permitir a completa preservação do mesmo e sua </w:t>
      </w:r>
      <w:r w:rsidR="004D3E91">
        <w:t>qualidade</w:t>
      </w:r>
      <w:r>
        <w:t>.</w:t>
      </w:r>
    </w:p>
    <w:p w:rsidR="00740D04" w:rsidRDefault="00740D04" w:rsidP="00740D04">
      <w:pPr>
        <w:tabs>
          <w:tab w:val="left" w:pos="1134"/>
        </w:tabs>
        <w:spacing w:line="360" w:lineRule="auto"/>
        <w:jc w:val="both"/>
      </w:pPr>
      <w:r>
        <w:rPr>
          <w:b/>
        </w:rPr>
        <w:t>11.4.</w:t>
      </w:r>
      <w:r>
        <w:t xml:space="preserve"> </w:t>
      </w:r>
      <w:r>
        <w:tab/>
        <w:t>A nota fiscal/fatura deverá, obrigatoriamente, ser entregue junto com o seu objeto.</w:t>
      </w:r>
    </w:p>
    <w:p w:rsidR="00740D04" w:rsidRDefault="00A67519" w:rsidP="00A67519">
      <w:pPr>
        <w:spacing w:line="360" w:lineRule="auto"/>
        <w:jc w:val="both"/>
        <w:rPr>
          <w:b/>
        </w:rPr>
      </w:pPr>
      <w:r>
        <w:rPr>
          <w:b/>
        </w:rPr>
        <w:t>12. DA DOTAÇÃO ORÇAMENTÁRIA:</w:t>
      </w:r>
    </w:p>
    <w:p w:rsidR="00260073" w:rsidRDefault="00260073" w:rsidP="00A67519">
      <w:pPr>
        <w:spacing w:line="360" w:lineRule="auto"/>
        <w:jc w:val="both"/>
        <w:rPr>
          <w:b/>
        </w:rPr>
      </w:pPr>
    </w:p>
    <w:p w:rsidR="00A67519" w:rsidRDefault="00A67519" w:rsidP="00A67519">
      <w:pPr>
        <w:spacing w:line="360" w:lineRule="auto"/>
        <w:jc w:val="both"/>
        <w:rPr>
          <w:b/>
        </w:rPr>
      </w:pPr>
      <w:r>
        <w:rPr>
          <w:b/>
        </w:rPr>
        <w:t>06 – Secretaria Municipal de Educação e Cultura;</w:t>
      </w:r>
    </w:p>
    <w:p w:rsidR="00A67519" w:rsidRDefault="00A67519" w:rsidP="00A67519">
      <w:pPr>
        <w:spacing w:line="360" w:lineRule="auto"/>
        <w:jc w:val="both"/>
        <w:rPr>
          <w:b/>
        </w:rPr>
      </w:pPr>
      <w:r>
        <w:rPr>
          <w:b/>
        </w:rPr>
        <w:t xml:space="preserve">06.01 27 0812 0320 2,049 – Incentivo ao Esporte e Lazer e Manutenção do Conselho </w:t>
      </w:r>
      <w:r w:rsidR="00260073">
        <w:rPr>
          <w:b/>
        </w:rPr>
        <w:t>de Desporto;</w:t>
      </w:r>
    </w:p>
    <w:p w:rsidR="00A67519" w:rsidRDefault="00260073" w:rsidP="00A67519">
      <w:pPr>
        <w:spacing w:line="360" w:lineRule="auto"/>
        <w:jc w:val="both"/>
        <w:rPr>
          <w:b/>
        </w:rPr>
      </w:pPr>
      <w:r>
        <w:rPr>
          <w:b/>
        </w:rPr>
        <w:t>00462 0001 4490 51 00 00 00 – Obras e Instalações.</w:t>
      </w:r>
    </w:p>
    <w:p w:rsidR="00260073" w:rsidRDefault="00260073" w:rsidP="00A67519">
      <w:pPr>
        <w:spacing w:line="360" w:lineRule="auto"/>
        <w:jc w:val="both"/>
        <w:rPr>
          <w:b/>
        </w:rPr>
      </w:pPr>
    </w:p>
    <w:p w:rsidR="00740D04" w:rsidRDefault="00260073" w:rsidP="00740D04">
      <w:pPr>
        <w:spacing w:line="360" w:lineRule="auto"/>
        <w:jc w:val="both"/>
        <w:rPr>
          <w:b/>
        </w:rPr>
      </w:pPr>
      <w:r>
        <w:rPr>
          <w:b/>
        </w:rPr>
        <w:t>13</w:t>
      </w:r>
      <w:r w:rsidR="00740D04">
        <w:rPr>
          <w:b/>
        </w:rPr>
        <w:t>. DO PAGAMENTO:</w:t>
      </w:r>
    </w:p>
    <w:p w:rsidR="00740D04" w:rsidRDefault="00740D04" w:rsidP="00740D04">
      <w:pPr>
        <w:tabs>
          <w:tab w:val="left" w:pos="1134"/>
        </w:tabs>
        <w:spacing w:line="360" w:lineRule="auto"/>
        <w:jc w:val="both"/>
        <w:rPr>
          <w:b/>
        </w:rPr>
      </w:pPr>
    </w:p>
    <w:p w:rsidR="00740D04" w:rsidRDefault="00260073" w:rsidP="00740D04">
      <w:pPr>
        <w:tabs>
          <w:tab w:val="left" w:pos="1134"/>
        </w:tabs>
        <w:spacing w:line="360" w:lineRule="auto"/>
        <w:jc w:val="both"/>
      </w:pPr>
      <w:r>
        <w:rPr>
          <w:b/>
        </w:rPr>
        <w:t>13</w:t>
      </w:r>
      <w:r w:rsidR="00740D04">
        <w:rPr>
          <w:b/>
        </w:rPr>
        <w:t>.1.</w:t>
      </w:r>
      <w:r w:rsidR="00740D04">
        <w:t xml:space="preserve"> </w:t>
      </w:r>
      <w:r w:rsidR="00740D04">
        <w:tab/>
        <w:t xml:space="preserve">O pagamento será efetuado contra empenho, após a </w:t>
      </w:r>
      <w:r w:rsidR="004D3E91">
        <w:t xml:space="preserve">laudo de medição por parte do departamento de obras, da </w:t>
      </w:r>
      <w:r w:rsidR="00740D04">
        <w:t>entrega total do material, por intermédio da Tesouraria  do Município e mediante apresentação da Nota Fiscal/Fatura.</w:t>
      </w:r>
    </w:p>
    <w:p w:rsidR="00740D04" w:rsidRDefault="00260073" w:rsidP="00740D04">
      <w:pPr>
        <w:tabs>
          <w:tab w:val="left" w:pos="1134"/>
        </w:tabs>
        <w:spacing w:line="360" w:lineRule="auto"/>
        <w:jc w:val="both"/>
      </w:pPr>
      <w:r>
        <w:rPr>
          <w:b/>
        </w:rPr>
        <w:t>13</w:t>
      </w:r>
      <w:r w:rsidR="00740D04">
        <w:rPr>
          <w:b/>
        </w:rPr>
        <w:t xml:space="preserve">.2. </w:t>
      </w:r>
      <w:r w:rsidR="00740D04">
        <w:rPr>
          <w:b/>
        </w:rPr>
        <w:tab/>
      </w:r>
      <w:r w:rsidR="00740D04">
        <w:t>A nota fiscal/fatura emitida pelo fornecedor deverá conter, em local de fácil visualização, a indicação do número do processo, número do pregão.</w:t>
      </w:r>
    </w:p>
    <w:p w:rsidR="00740D04" w:rsidRDefault="00260073" w:rsidP="00740D04">
      <w:pPr>
        <w:tabs>
          <w:tab w:val="left" w:pos="1134"/>
        </w:tabs>
        <w:spacing w:line="360" w:lineRule="auto"/>
        <w:jc w:val="both"/>
      </w:pPr>
      <w:r>
        <w:rPr>
          <w:b/>
        </w:rPr>
        <w:t>13</w:t>
      </w:r>
      <w:r w:rsidR="00740D04">
        <w:rPr>
          <w:b/>
        </w:rPr>
        <w:t xml:space="preserve">.3. </w:t>
      </w:r>
      <w:r w:rsidR="00740D04">
        <w:rPr>
          <w:b/>
        </w:rPr>
        <w:tab/>
      </w:r>
      <w:r w:rsidR="00740D04">
        <w:t>O pagamento será e</w:t>
      </w:r>
      <w:r w:rsidR="00F71807">
        <w:t>fetuado no prazo de máximo de 10 dias de cada medição, após</w:t>
      </w:r>
      <w:r w:rsidR="00740D04">
        <w:t xml:space="preserve"> entrega</w:t>
      </w:r>
      <w:r w:rsidR="00F71807">
        <w:t xml:space="preserve"> da nota fiscal</w:t>
      </w:r>
      <w:r w:rsidR="00740D04">
        <w:t>.</w:t>
      </w:r>
    </w:p>
    <w:p w:rsidR="00740D04" w:rsidRDefault="00260073" w:rsidP="00740D04">
      <w:pPr>
        <w:tabs>
          <w:tab w:val="left" w:pos="1134"/>
        </w:tabs>
        <w:spacing w:line="360" w:lineRule="auto"/>
        <w:jc w:val="both"/>
        <w:rPr>
          <w:b/>
        </w:rPr>
      </w:pPr>
      <w:r>
        <w:rPr>
          <w:b/>
        </w:rPr>
        <w:t>13</w:t>
      </w:r>
      <w:r w:rsidR="00740D04">
        <w:rPr>
          <w:b/>
        </w:rPr>
        <w:t xml:space="preserve">.4. </w:t>
      </w:r>
      <w:r w:rsidR="00740D04">
        <w:rPr>
          <w:b/>
        </w:rPr>
        <w:tab/>
      </w:r>
      <w:r w:rsidR="00740D04">
        <w:t xml:space="preserve">Ocorrendo atraso no pagamento, os valores serão corrigidos monetariamente pelo IGPM/FGV do período, ou outro índice que vier a substituí-lo, e a Administração compensará a contratada com juros de 0,5% ao mês, </w:t>
      </w:r>
      <w:r w:rsidR="00740D04">
        <w:rPr>
          <w:i/>
        </w:rPr>
        <w:t>pro rata</w:t>
      </w:r>
      <w:r w:rsidR="00740D04">
        <w:t>.</w:t>
      </w:r>
      <w:r w:rsidR="00740D04">
        <w:rPr>
          <w:b/>
        </w:rPr>
        <w:t xml:space="preserve"> </w:t>
      </w:r>
    </w:p>
    <w:p w:rsidR="00740D04" w:rsidRDefault="00740D04" w:rsidP="00740D04">
      <w:pPr>
        <w:tabs>
          <w:tab w:val="left" w:pos="1134"/>
        </w:tabs>
        <w:spacing w:line="360" w:lineRule="auto"/>
        <w:jc w:val="both"/>
        <w:rPr>
          <w:b/>
        </w:rPr>
      </w:pPr>
    </w:p>
    <w:p w:rsidR="00740D04" w:rsidRDefault="00260073" w:rsidP="00740D04">
      <w:pPr>
        <w:tabs>
          <w:tab w:val="left" w:pos="1134"/>
        </w:tabs>
        <w:spacing w:line="360" w:lineRule="auto"/>
        <w:jc w:val="both"/>
        <w:rPr>
          <w:b/>
        </w:rPr>
      </w:pPr>
      <w:r>
        <w:rPr>
          <w:b/>
        </w:rPr>
        <w:t>14</w:t>
      </w:r>
      <w:r w:rsidR="00740D04">
        <w:rPr>
          <w:b/>
        </w:rPr>
        <w:t>. DAS PENALIDADES:</w:t>
      </w:r>
    </w:p>
    <w:p w:rsidR="00740D04" w:rsidRDefault="00740D04" w:rsidP="00740D04">
      <w:pPr>
        <w:tabs>
          <w:tab w:val="left" w:pos="1134"/>
        </w:tabs>
        <w:spacing w:line="360" w:lineRule="auto"/>
        <w:jc w:val="both"/>
        <w:rPr>
          <w:b/>
        </w:rPr>
      </w:pPr>
    </w:p>
    <w:p w:rsidR="00740D04" w:rsidRDefault="00260073" w:rsidP="00740D04">
      <w:pPr>
        <w:tabs>
          <w:tab w:val="left" w:pos="1134"/>
        </w:tabs>
        <w:spacing w:line="360" w:lineRule="auto"/>
        <w:jc w:val="both"/>
      </w:pPr>
      <w:r>
        <w:rPr>
          <w:b/>
        </w:rPr>
        <w:t>14</w:t>
      </w:r>
      <w:r w:rsidR="00740D04">
        <w:rPr>
          <w:b/>
        </w:rPr>
        <w:t xml:space="preserve">.1 </w:t>
      </w:r>
      <w:r w:rsidR="00740D04">
        <w:rPr>
          <w:b/>
        </w:rPr>
        <w:tab/>
      </w:r>
      <w:r w:rsidR="00740D04">
        <w:t>Pelo inadimplemento das obrigações, seja na condição de participante do pregão ou de contratante, as licitantes, conforme a infração, estarão sujeitas às seguintes penalidades:</w:t>
      </w:r>
    </w:p>
    <w:p w:rsidR="00740D04" w:rsidRDefault="00740D04" w:rsidP="00740D04">
      <w:pPr>
        <w:tabs>
          <w:tab w:val="left" w:pos="1134"/>
        </w:tabs>
        <w:spacing w:line="360" w:lineRule="auto"/>
        <w:jc w:val="both"/>
        <w:rPr>
          <w:i/>
        </w:rPr>
      </w:pPr>
      <w:r>
        <w:rPr>
          <w:b/>
        </w:rPr>
        <w:lastRenderedPageBreak/>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740D04" w:rsidRDefault="00740D04" w:rsidP="00740D04">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740D04" w:rsidRDefault="00740D04" w:rsidP="00740D04">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740D04" w:rsidRDefault="00740D04" w:rsidP="00740D04">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740D04" w:rsidRDefault="00740D04" w:rsidP="00740D04">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740D04" w:rsidRDefault="00740D04" w:rsidP="00740D04">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740D04" w:rsidRDefault="00740D04" w:rsidP="00740D04">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740D04" w:rsidRDefault="00740D04" w:rsidP="00740D04">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740D04" w:rsidRDefault="00740D04" w:rsidP="00740D04">
      <w:pPr>
        <w:tabs>
          <w:tab w:val="left" w:pos="1134"/>
        </w:tabs>
        <w:spacing w:line="360" w:lineRule="auto"/>
        <w:jc w:val="both"/>
      </w:pPr>
      <w:r>
        <w:rPr>
          <w:b/>
        </w:rPr>
        <w:t xml:space="preserve">13.2 </w:t>
      </w:r>
      <w:r>
        <w:rPr>
          <w:b/>
        </w:rPr>
        <w:tab/>
      </w:r>
      <w:r>
        <w:t>As penalidades serão registradas no cadastro da contratada, quando for o caso.</w:t>
      </w:r>
    </w:p>
    <w:p w:rsidR="00740D04" w:rsidRDefault="00260073" w:rsidP="00740D04">
      <w:pPr>
        <w:tabs>
          <w:tab w:val="left" w:pos="1134"/>
        </w:tabs>
        <w:spacing w:line="360" w:lineRule="auto"/>
        <w:jc w:val="both"/>
      </w:pPr>
      <w:r>
        <w:rPr>
          <w:b/>
        </w:rPr>
        <w:t>14</w:t>
      </w:r>
      <w:r w:rsidR="00740D04">
        <w:rPr>
          <w:b/>
        </w:rPr>
        <w:t xml:space="preserve">.3 </w:t>
      </w:r>
      <w:r w:rsidR="00740D04">
        <w:rPr>
          <w:b/>
        </w:rPr>
        <w:tab/>
      </w:r>
      <w:r w:rsidR="00740D04">
        <w:t>Nenhum pagamento será efetuado pela Administração enquanto pendente de liquidação qualquer obrigação financeira que for imposta ao fornecedor em virtude de penalidade ou inadimplência contratual.</w:t>
      </w:r>
    </w:p>
    <w:p w:rsidR="00740D04" w:rsidRDefault="00740D04" w:rsidP="00740D04">
      <w:pPr>
        <w:tabs>
          <w:tab w:val="left" w:pos="1134"/>
        </w:tabs>
        <w:spacing w:line="360" w:lineRule="auto"/>
        <w:jc w:val="both"/>
        <w:rPr>
          <w:b/>
        </w:rPr>
      </w:pPr>
    </w:p>
    <w:p w:rsidR="00740D04" w:rsidRDefault="00260073" w:rsidP="00740D04">
      <w:pPr>
        <w:tabs>
          <w:tab w:val="left" w:pos="1134"/>
        </w:tabs>
        <w:spacing w:line="360" w:lineRule="auto"/>
        <w:jc w:val="both"/>
        <w:rPr>
          <w:b/>
        </w:rPr>
      </w:pPr>
      <w:r>
        <w:rPr>
          <w:b/>
        </w:rPr>
        <w:t>15</w:t>
      </w:r>
      <w:r w:rsidR="00740D04">
        <w:rPr>
          <w:b/>
        </w:rPr>
        <w:t>. DAS DISPOSIÇÕES GERAIS:</w:t>
      </w:r>
    </w:p>
    <w:p w:rsidR="00740D04" w:rsidRDefault="00740D04" w:rsidP="00740D04">
      <w:pPr>
        <w:tabs>
          <w:tab w:val="left" w:pos="1134"/>
        </w:tabs>
        <w:spacing w:line="360" w:lineRule="auto"/>
        <w:jc w:val="both"/>
        <w:rPr>
          <w:b/>
        </w:rPr>
      </w:pPr>
    </w:p>
    <w:p w:rsidR="00740D04" w:rsidRDefault="00D35D95" w:rsidP="00740D04">
      <w:pPr>
        <w:tabs>
          <w:tab w:val="left" w:pos="1134"/>
        </w:tabs>
        <w:spacing w:line="360" w:lineRule="auto"/>
        <w:jc w:val="both"/>
      </w:pPr>
      <w:r>
        <w:rPr>
          <w:b/>
        </w:rPr>
        <w:lastRenderedPageBreak/>
        <w:t>15</w:t>
      </w:r>
      <w:r w:rsidR="00740D04">
        <w:rPr>
          <w:b/>
        </w:rPr>
        <w:t xml:space="preserve">.1. </w:t>
      </w:r>
      <w:r w:rsidR="00740D04">
        <w:rPr>
          <w:b/>
        </w:rPr>
        <w:tab/>
      </w:r>
      <w:r w:rsidR="00740D04">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horário compreendido entre as 08:00 ás 11:30 e das 13:00 ás 16:00 horas, preferencialmente, com antecedência mínima de 03 (três) dias da data marcada para recebimento dos envelopes.</w:t>
      </w:r>
    </w:p>
    <w:p w:rsidR="00740D04" w:rsidRDefault="00D35D95" w:rsidP="00740D04">
      <w:pPr>
        <w:tabs>
          <w:tab w:val="left" w:pos="1134"/>
        </w:tabs>
        <w:spacing w:line="360" w:lineRule="auto"/>
        <w:jc w:val="both"/>
      </w:pPr>
      <w:r>
        <w:rPr>
          <w:b/>
        </w:rPr>
        <w:t>15</w:t>
      </w:r>
      <w:r w:rsidR="00740D04">
        <w:rPr>
          <w:b/>
        </w:rPr>
        <w:t xml:space="preserve">.2. </w:t>
      </w:r>
      <w:r w:rsidR="00740D04">
        <w:rPr>
          <w:b/>
        </w:rPr>
        <w:tab/>
      </w:r>
      <w:r w:rsidR="00740D04">
        <w:t>Os questionamentos recebidos e as respectivas respostas com relação ao presente pregão encontrar-se-ão à disposição de todos os interessados no Município, setor de compras e licitações.</w:t>
      </w:r>
    </w:p>
    <w:p w:rsidR="00740D04" w:rsidRDefault="00D35D95" w:rsidP="00740D04">
      <w:pPr>
        <w:tabs>
          <w:tab w:val="left" w:pos="1134"/>
        </w:tabs>
        <w:spacing w:line="360" w:lineRule="auto"/>
        <w:jc w:val="both"/>
      </w:pPr>
      <w:r>
        <w:rPr>
          <w:b/>
        </w:rPr>
        <w:t>15</w:t>
      </w:r>
      <w:r w:rsidR="00740D04">
        <w:rPr>
          <w:b/>
        </w:rPr>
        <w:t>.3.</w:t>
      </w:r>
      <w:r w:rsidR="00740D04">
        <w:t xml:space="preserve"> </w:t>
      </w:r>
      <w:r w:rsidR="00740D04">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740D04" w:rsidRDefault="00D35D95" w:rsidP="00740D04">
      <w:pPr>
        <w:tabs>
          <w:tab w:val="left" w:pos="1134"/>
        </w:tabs>
        <w:spacing w:line="360" w:lineRule="auto"/>
        <w:jc w:val="both"/>
      </w:pPr>
      <w:r>
        <w:rPr>
          <w:b/>
        </w:rPr>
        <w:t>15</w:t>
      </w:r>
      <w:r w:rsidR="00740D04">
        <w:rPr>
          <w:b/>
        </w:rPr>
        <w:t xml:space="preserve">.4. </w:t>
      </w:r>
      <w:r w:rsidR="00740D04">
        <w:rPr>
          <w:b/>
        </w:rPr>
        <w:tab/>
      </w:r>
      <w:r w:rsidR="00740D04">
        <w:t xml:space="preserve">Para agilização dos trabalhos, solicita-se que as licitantes façam constar na documentação o seu endereço, </w:t>
      </w:r>
      <w:r w:rsidR="00740D04">
        <w:rPr>
          <w:i/>
        </w:rPr>
        <w:t xml:space="preserve">e-mail </w:t>
      </w:r>
      <w:r w:rsidR="00740D04">
        <w:t>e</w:t>
      </w:r>
      <w:r w:rsidR="00740D04">
        <w:rPr>
          <w:i/>
        </w:rPr>
        <w:t xml:space="preserve"> </w:t>
      </w:r>
      <w:r w:rsidR="00740D04">
        <w:t>os números de fax e telefone.</w:t>
      </w:r>
    </w:p>
    <w:p w:rsidR="00740D04" w:rsidRDefault="007E4317" w:rsidP="00740D04">
      <w:pPr>
        <w:tabs>
          <w:tab w:val="left" w:pos="1134"/>
        </w:tabs>
        <w:spacing w:line="360" w:lineRule="auto"/>
        <w:jc w:val="both"/>
      </w:pPr>
      <w:r>
        <w:rPr>
          <w:b/>
        </w:rPr>
        <w:t>15</w:t>
      </w:r>
      <w:r w:rsidR="00740D04">
        <w:rPr>
          <w:b/>
        </w:rPr>
        <w:t xml:space="preserve">.5. </w:t>
      </w:r>
      <w:r w:rsidR="00740D04">
        <w:rPr>
          <w:b/>
        </w:rPr>
        <w:tab/>
      </w:r>
      <w:r w:rsidR="00740D04">
        <w:t>Todos os documentos exigidos no presente instrumento convocatório poderão ser apresentados em original ou por qualquer processo de cópia autenticada, por tabelião ou por servidor, ou, ainda, publicação em órgão da imprensa oficial.</w:t>
      </w:r>
    </w:p>
    <w:p w:rsidR="00740D04" w:rsidRDefault="007E4317" w:rsidP="00740D04">
      <w:pPr>
        <w:tabs>
          <w:tab w:val="left" w:pos="1134"/>
        </w:tabs>
        <w:spacing w:line="360" w:lineRule="auto"/>
        <w:jc w:val="both"/>
      </w:pPr>
      <w:r>
        <w:rPr>
          <w:b/>
          <w:bCs/>
        </w:rPr>
        <w:t>15</w:t>
      </w:r>
      <w:r w:rsidR="00740D04">
        <w:rPr>
          <w:b/>
          <w:bCs/>
        </w:rPr>
        <w:t xml:space="preserve">.6. </w:t>
      </w:r>
      <w:r w:rsidR="00740D04">
        <w:rPr>
          <w:b/>
          <w:bCs/>
        </w:rPr>
        <w:tab/>
      </w:r>
      <w:r w:rsidR="00740D04">
        <w:t xml:space="preserve">As cópias extraídas da internet dos documentos referidos nos item 7.1.3, alíneas </w:t>
      </w:r>
      <w:r w:rsidR="00740D04">
        <w:rPr>
          <w:i/>
          <w:iCs/>
        </w:rPr>
        <w:t xml:space="preserve">b, c </w:t>
      </w:r>
      <w:r w:rsidR="00740D04">
        <w:t xml:space="preserve">e </w:t>
      </w:r>
      <w:r w:rsidR="00740D04">
        <w:rPr>
          <w:i/>
          <w:iCs/>
        </w:rPr>
        <w:t>d</w:t>
      </w:r>
      <w:r w:rsidR="00740D04">
        <w:t>, serão tidas como originais após terem a autenticidade de seus dados e certificação digital conferidos pela Administração.</w:t>
      </w:r>
    </w:p>
    <w:p w:rsidR="00740D04" w:rsidRDefault="007E4317" w:rsidP="00740D04">
      <w:pPr>
        <w:tabs>
          <w:tab w:val="left" w:pos="1134"/>
        </w:tabs>
        <w:spacing w:line="360" w:lineRule="auto"/>
        <w:jc w:val="both"/>
      </w:pPr>
      <w:r>
        <w:rPr>
          <w:b/>
        </w:rPr>
        <w:t>15</w:t>
      </w:r>
      <w:r w:rsidR="00740D04">
        <w:rPr>
          <w:b/>
        </w:rPr>
        <w:t xml:space="preserve">.7. </w:t>
      </w:r>
      <w:r w:rsidR="00740D04">
        <w:rPr>
          <w:b/>
        </w:rPr>
        <w:tab/>
      </w:r>
      <w:r w:rsidR="00740D04">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740D04" w:rsidRDefault="005E294B" w:rsidP="00740D04">
      <w:pPr>
        <w:tabs>
          <w:tab w:val="left" w:pos="1134"/>
        </w:tabs>
        <w:spacing w:line="360" w:lineRule="auto"/>
        <w:jc w:val="both"/>
      </w:pPr>
      <w:r>
        <w:rPr>
          <w:b/>
        </w:rPr>
        <w:t>15</w:t>
      </w:r>
      <w:r w:rsidR="00740D04">
        <w:rPr>
          <w:b/>
        </w:rPr>
        <w:t xml:space="preserve">.8. </w:t>
      </w:r>
      <w:r w:rsidR="00740D04">
        <w:rPr>
          <w:b/>
        </w:rPr>
        <w:tab/>
      </w:r>
      <w:r w:rsidR="00740D04">
        <w:t>Após a apresentação da proposta, não caberá desistência, salvo por motivo justo decorrente de fato superveniente e aceito pelo pregoeiro.</w:t>
      </w:r>
    </w:p>
    <w:p w:rsidR="00740D04" w:rsidRDefault="005E294B" w:rsidP="00740D04">
      <w:pPr>
        <w:tabs>
          <w:tab w:val="left" w:pos="1134"/>
        </w:tabs>
        <w:spacing w:line="360" w:lineRule="auto"/>
        <w:jc w:val="both"/>
      </w:pPr>
      <w:r>
        <w:rPr>
          <w:b/>
        </w:rPr>
        <w:t>15</w:t>
      </w:r>
      <w:r w:rsidR="00740D04">
        <w:rPr>
          <w:b/>
        </w:rPr>
        <w:t xml:space="preserve">.9. </w:t>
      </w:r>
      <w:r w:rsidR="00740D04">
        <w:rPr>
          <w:b/>
        </w:rPr>
        <w:tab/>
      </w:r>
      <w:r w:rsidR="00740D04">
        <w:t>A Administração poderá revogar a licitação por razões de interesse público, devendo anulá-la por ilegalidade, em despacho fundamentado, sem a obrigação de indenizar (art. 49 da Lei Federal nº 8.666-93).</w:t>
      </w:r>
    </w:p>
    <w:p w:rsidR="00740D04" w:rsidRDefault="005E294B" w:rsidP="00740D04">
      <w:pPr>
        <w:tabs>
          <w:tab w:val="left" w:pos="1134"/>
        </w:tabs>
        <w:spacing w:line="360" w:lineRule="auto"/>
        <w:jc w:val="both"/>
      </w:pPr>
      <w:r>
        <w:rPr>
          <w:b/>
        </w:rPr>
        <w:lastRenderedPageBreak/>
        <w:t>15</w:t>
      </w:r>
      <w:r w:rsidR="00740D04">
        <w:rPr>
          <w:b/>
        </w:rPr>
        <w:t xml:space="preserve">.10. </w:t>
      </w:r>
      <w:r w:rsidR="00740D04">
        <w:rPr>
          <w:b/>
        </w:rPr>
        <w:tab/>
      </w:r>
      <w:r w:rsidR="00740D04">
        <w:t xml:space="preserve">Fica eleito o Foro da Comarca de Santo Antônio das Missões-RS, para dirimir quaisquer litígios oriundos da licitação e do contrato dela decorrente, com expressa renúncia a outro qualquer, por mais privilegiado que seja. </w:t>
      </w:r>
    </w:p>
    <w:p w:rsidR="00740D04" w:rsidRDefault="00740D04" w:rsidP="00740D04">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740D04" w:rsidRDefault="00740D04" w:rsidP="00740D04">
      <w:pPr>
        <w:spacing w:line="360" w:lineRule="auto"/>
        <w:ind w:firstLine="1418"/>
        <w:jc w:val="both"/>
        <w:rPr>
          <w:b/>
          <w:i/>
          <w:spacing w:val="14"/>
        </w:rPr>
      </w:pPr>
      <w:r>
        <w:rPr>
          <w:spacing w:val="14"/>
        </w:rPr>
        <w:t xml:space="preserve">               </w:t>
      </w:r>
      <w:r w:rsidR="00F71807">
        <w:rPr>
          <w:spacing w:val="14"/>
        </w:rPr>
        <w:t>Santo Antônio das Missões-RS, 02</w:t>
      </w:r>
      <w:r>
        <w:rPr>
          <w:spacing w:val="14"/>
        </w:rPr>
        <w:t xml:space="preserve"> de </w:t>
      </w:r>
      <w:r w:rsidR="00F71807">
        <w:rPr>
          <w:spacing w:val="14"/>
        </w:rPr>
        <w:t>outubro</w:t>
      </w:r>
      <w:r>
        <w:rPr>
          <w:spacing w:val="14"/>
        </w:rPr>
        <w:t xml:space="preserve"> de 2018.</w:t>
      </w:r>
      <w:r>
        <w:rPr>
          <w:b/>
          <w:i/>
          <w:spacing w:val="14"/>
        </w:rPr>
        <w:t xml:space="preserve">                       </w:t>
      </w:r>
    </w:p>
    <w:p w:rsidR="00740D04" w:rsidRDefault="00740D04" w:rsidP="00740D04">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740D04" w:rsidRDefault="00740D04" w:rsidP="00740D04">
      <w:pPr>
        <w:spacing w:line="360" w:lineRule="auto"/>
        <w:ind w:firstLine="1418"/>
        <w:jc w:val="both"/>
        <w:rPr>
          <w:spacing w:val="14"/>
        </w:rPr>
      </w:pPr>
    </w:p>
    <w:p w:rsidR="00740D04" w:rsidRDefault="00740D04" w:rsidP="00740D04">
      <w:pPr>
        <w:spacing w:line="360" w:lineRule="auto"/>
        <w:ind w:firstLine="1418"/>
        <w:jc w:val="both"/>
        <w:rPr>
          <w:spacing w:val="14"/>
        </w:rPr>
      </w:pPr>
      <w:r>
        <w:rPr>
          <w:spacing w:val="14"/>
        </w:rPr>
        <w:t xml:space="preserve">                                                   Puranci Barcelos dos Santos</w:t>
      </w:r>
    </w:p>
    <w:p w:rsidR="00740D04" w:rsidRDefault="00740D04" w:rsidP="00740D04">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740D04" w:rsidTr="00740D04">
        <w:tc>
          <w:tcPr>
            <w:tcW w:w="4221" w:type="dxa"/>
            <w:tcBorders>
              <w:top w:val="single" w:sz="8" w:space="0" w:color="000000"/>
              <w:left w:val="single" w:sz="8" w:space="0" w:color="000000"/>
              <w:bottom w:val="single" w:sz="8" w:space="0" w:color="000000"/>
              <w:right w:val="single" w:sz="8" w:space="0" w:color="000000"/>
            </w:tcBorders>
            <w:hideMark/>
          </w:tcPr>
          <w:p w:rsidR="00740D04" w:rsidRDefault="00740D04">
            <w:pPr>
              <w:snapToGrid w:val="0"/>
              <w:spacing w:line="360" w:lineRule="auto"/>
              <w:jc w:val="both"/>
            </w:pPr>
            <w:r>
              <w:t>Este edital foi devidamente examinado e aprovado por esta Assessoria Jurídica.</w:t>
            </w:r>
          </w:p>
          <w:p w:rsidR="00740D04" w:rsidRDefault="00740D04">
            <w:pPr>
              <w:spacing w:line="360" w:lineRule="auto"/>
              <w:jc w:val="both"/>
            </w:pPr>
            <w:r>
              <w:t>Em _____-_____-________</w:t>
            </w:r>
          </w:p>
          <w:p w:rsidR="00740D04" w:rsidRDefault="00740D04">
            <w:pPr>
              <w:spacing w:line="360" w:lineRule="auto"/>
              <w:jc w:val="both"/>
            </w:pPr>
            <w:r>
              <w:t xml:space="preserve">            ____________________</w:t>
            </w:r>
          </w:p>
          <w:p w:rsidR="00740D04" w:rsidRDefault="00740D04">
            <w:pPr>
              <w:spacing w:line="360" w:lineRule="auto"/>
              <w:jc w:val="both"/>
            </w:pPr>
            <w:r>
              <w:t xml:space="preserve">               Assessor(a) Jurídico(a)       </w:t>
            </w:r>
          </w:p>
        </w:tc>
      </w:tr>
    </w:tbl>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740D04" w:rsidRDefault="00740D04" w:rsidP="00740D04"/>
    <w:p w:rsidR="00687562" w:rsidRDefault="00687562"/>
    <w:sectPr w:rsidR="00687562" w:rsidSect="00740D04">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EAD" w:rsidRDefault="00A97EAD" w:rsidP="00740D04">
      <w:r>
        <w:separator/>
      </w:r>
    </w:p>
  </w:endnote>
  <w:endnote w:type="continuationSeparator" w:id="0">
    <w:p w:rsidR="00A97EAD" w:rsidRDefault="00A97EAD" w:rsidP="00740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EAD" w:rsidRDefault="00A97EAD" w:rsidP="00740D04">
      <w:r>
        <w:separator/>
      </w:r>
    </w:p>
  </w:footnote>
  <w:footnote w:type="continuationSeparator" w:id="0">
    <w:p w:rsidR="00A97EAD" w:rsidRDefault="00A97EAD" w:rsidP="00740D04">
      <w:r>
        <w:continuationSeparator/>
      </w:r>
    </w:p>
  </w:footnote>
  <w:footnote w:id="1">
    <w:p w:rsidR="00740D04" w:rsidRDefault="00740D04" w:rsidP="00740D04">
      <w:pPr>
        <w:pStyle w:val="Textodenotaderodap"/>
        <w:spacing w:before="120"/>
        <w:jc w:val="both"/>
        <w:rPr>
          <w:rFonts w:ascii="Arial" w:hAnsi="Arial" w:cs="Arial"/>
        </w:rPr>
      </w:pPr>
    </w:p>
  </w:footnote>
  <w:footnote w:id="2">
    <w:p w:rsidR="00740D04" w:rsidRDefault="00740D04" w:rsidP="00740D04">
      <w:pPr>
        <w:pStyle w:val="Textodenotaderodap"/>
        <w:jc w:val="both"/>
        <w:rPr>
          <w:rFonts w:ascii="Arial" w:hAnsi="Arial" w:cs="Arial"/>
          <w:color w:val="000000"/>
        </w:rPr>
      </w:pPr>
    </w:p>
    <w:p w:rsidR="00740D04" w:rsidRDefault="00740D04" w:rsidP="00740D04">
      <w:pPr>
        <w:pStyle w:val="Textodenotaderodap"/>
        <w:rPr>
          <w:rFonts w:ascii="Arial" w:hAnsi="Arial" w:cs="Arial"/>
        </w:rPr>
      </w:pPr>
    </w:p>
  </w:footnote>
  <w:footnote w:id="3">
    <w:p w:rsidR="00740D04" w:rsidRDefault="00740D04" w:rsidP="00740D04">
      <w:pPr>
        <w:pStyle w:val="Textodenotaderodap"/>
        <w:spacing w:before="120"/>
        <w:jc w:val="both"/>
        <w:rPr>
          <w:rFonts w:ascii="Arial" w:hAnsi="Arial" w:cs="Arial"/>
        </w:rPr>
      </w:pPr>
    </w:p>
  </w:footnote>
  <w:footnote w:id="4">
    <w:p w:rsidR="00740D04" w:rsidRDefault="00740D04" w:rsidP="00740D04">
      <w:pPr>
        <w:pStyle w:val="Textodenotaderodap"/>
        <w:spacing w:before="120"/>
        <w:jc w:val="both"/>
        <w:rPr>
          <w:rFonts w:ascii="Arial" w:hAnsi="Arial" w:cs="Arial"/>
        </w:rPr>
      </w:pPr>
    </w:p>
  </w:footnote>
  <w:footnote w:id="5">
    <w:p w:rsidR="00740D04" w:rsidRDefault="00740D04" w:rsidP="00740D04">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D04"/>
    <w:rsid w:val="00042EEE"/>
    <w:rsid w:val="000C6BB7"/>
    <w:rsid w:val="001D3814"/>
    <w:rsid w:val="00260073"/>
    <w:rsid w:val="004D3E91"/>
    <w:rsid w:val="005E294B"/>
    <w:rsid w:val="0064125F"/>
    <w:rsid w:val="00687562"/>
    <w:rsid w:val="00697651"/>
    <w:rsid w:val="00740D04"/>
    <w:rsid w:val="007E4317"/>
    <w:rsid w:val="00A05FA5"/>
    <w:rsid w:val="00A60685"/>
    <w:rsid w:val="00A67519"/>
    <w:rsid w:val="00A97EAD"/>
    <w:rsid w:val="00B31F14"/>
    <w:rsid w:val="00B8738C"/>
    <w:rsid w:val="00D35D95"/>
    <w:rsid w:val="00D7328E"/>
    <w:rsid w:val="00F718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D04"/>
    <w:pPr>
      <w:spacing w:after="0" w:line="240" w:lineRule="auto"/>
    </w:pPr>
    <w:rPr>
      <w:rFonts w:ascii="Arial" w:eastAsia="Times New Roman" w:hAnsi="Arial" w:cs="Times New Roman"/>
      <w:szCs w:val="20"/>
    </w:rPr>
  </w:style>
  <w:style w:type="paragraph" w:styleId="Ttulo7">
    <w:name w:val="heading 7"/>
    <w:basedOn w:val="Normal"/>
    <w:next w:val="Normal"/>
    <w:link w:val="Ttulo7Char"/>
    <w:semiHidden/>
    <w:unhideWhenUsed/>
    <w:qFormat/>
    <w:rsid w:val="00740D04"/>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740D04"/>
    <w:rPr>
      <w:rFonts w:ascii="Times New Roman" w:eastAsia="Times New Roman" w:hAnsi="Times New Roman" w:cs="Times New Roman"/>
      <w:b/>
      <w:spacing w:val="14"/>
      <w:sz w:val="24"/>
      <w:szCs w:val="20"/>
    </w:rPr>
  </w:style>
  <w:style w:type="paragraph" w:styleId="Textodenotaderodap">
    <w:name w:val="footnote text"/>
    <w:basedOn w:val="Normal"/>
    <w:link w:val="TextodenotaderodapChar"/>
    <w:semiHidden/>
    <w:unhideWhenUsed/>
    <w:rsid w:val="00740D04"/>
    <w:rPr>
      <w:rFonts w:ascii="Times New Roman" w:hAnsi="Times New Roman"/>
      <w:sz w:val="20"/>
    </w:rPr>
  </w:style>
  <w:style w:type="character" w:customStyle="1" w:styleId="TextodenotaderodapChar">
    <w:name w:val="Texto de nota de rodapé Char"/>
    <w:basedOn w:val="Fontepargpadro"/>
    <w:link w:val="Textodenotaderodap"/>
    <w:semiHidden/>
    <w:rsid w:val="00740D04"/>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740D04"/>
    <w:pPr>
      <w:spacing w:after="120"/>
    </w:pPr>
  </w:style>
  <w:style w:type="character" w:customStyle="1" w:styleId="CorpodetextoChar">
    <w:name w:val="Corpo de texto Char"/>
    <w:basedOn w:val="Fontepargpadro"/>
    <w:link w:val="Corpodetexto"/>
    <w:semiHidden/>
    <w:rsid w:val="00740D04"/>
    <w:rPr>
      <w:rFonts w:ascii="Arial" w:eastAsia="Times New Roman" w:hAnsi="Arial" w:cs="Times New Roman"/>
      <w:szCs w:val="20"/>
    </w:rPr>
  </w:style>
  <w:style w:type="paragraph" w:styleId="Recuodecorpodetexto">
    <w:name w:val="Body Text Indent"/>
    <w:basedOn w:val="Normal"/>
    <w:link w:val="RecuodecorpodetextoChar"/>
    <w:unhideWhenUsed/>
    <w:rsid w:val="00740D04"/>
    <w:pPr>
      <w:spacing w:before="120" w:line="360" w:lineRule="auto"/>
      <w:ind w:firstLine="1134"/>
      <w:jc w:val="both"/>
    </w:pPr>
  </w:style>
  <w:style w:type="character" w:customStyle="1" w:styleId="RecuodecorpodetextoChar">
    <w:name w:val="Recuo de corpo de texto Char"/>
    <w:basedOn w:val="Fontepargpadro"/>
    <w:link w:val="Recuodecorpodetexto"/>
    <w:rsid w:val="00740D04"/>
    <w:rPr>
      <w:rFonts w:ascii="Arial" w:eastAsia="Times New Roman" w:hAnsi="Arial" w:cs="Times New Roman"/>
      <w:szCs w:val="20"/>
    </w:rPr>
  </w:style>
  <w:style w:type="paragraph" w:customStyle="1" w:styleId="Textoembloco1">
    <w:name w:val="Texto em bloco1"/>
    <w:basedOn w:val="Normal"/>
    <w:rsid w:val="00740D04"/>
    <w:pPr>
      <w:ind w:left="4253" w:right="57" w:firstLine="1134"/>
      <w:jc w:val="both"/>
    </w:pPr>
    <w:rPr>
      <w:i/>
      <w:spacing w:val="14"/>
    </w:rPr>
  </w:style>
  <w:style w:type="character" w:styleId="Refdenotaderodap">
    <w:name w:val="footnote reference"/>
    <w:semiHidden/>
    <w:unhideWhenUsed/>
    <w:rsid w:val="00740D04"/>
    <w:rPr>
      <w:vertAlign w:val="superscript"/>
    </w:rPr>
  </w:style>
  <w:style w:type="character" w:customStyle="1" w:styleId="Caracteresdenotaderodap">
    <w:name w:val="Caracteres de nota de rodapé"/>
    <w:rsid w:val="00740D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D04"/>
    <w:pPr>
      <w:spacing w:after="0" w:line="240" w:lineRule="auto"/>
    </w:pPr>
    <w:rPr>
      <w:rFonts w:ascii="Arial" w:eastAsia="Times New Roman" w:hAnsi="Arial" w:cs="Times New Roman"/>
      <w:szCs w:val="20"/>
    </w:rPr>
  </w:style>
  <w:style w:type="paragraph" w:styleId="Ttulo7">
    <w:name w:val="heading 7"/>
    <w:basedOn w:val="Normal"/>
    <w:next w:val="Normal"/>
    <w:link w:val="Ttulo7Char"/>
    <w:semiHidden/>
    <w:unhideWhenUsed/>
    <w:qFormat/>
    <w:rsid w:val="00740D04"/>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740D04"/>
    <w:rPr>
      <w:rFonts w:ascii="Times New Roman" w:eastAsia="Times New Roman" w:hAnsi="Times New Roman" w:cs="Times New Roman"/>
      <w:b/>
      <w:spacing w:val="14"/>
      <w:sz w:val="24"/>
      <w:szCs w:val="20"/>
    </w:rPr>
  </w:style>
  <w:style w:type="paragraph" w:styleId="Textodenotaderodap">
    <w:name w:val="footnote text"/>
    <w:basedOn w:val="Normal"/>
    <w:link w:val="TextodenotaderodapChar"/>
    <w:semiHidden/>
    <w:unhideWhenUsed/>
    <w:rsid w:val="00740D04"/>
    <w:rPr>
      <w:rFonts w:ascii="Times New Roman" w:hAnsi="Times New Roman"/>
      <w:sz w:val="20"/>
    </w:rPr>
  </w:style>
  <w:style w:type="character" w:customStyle="1" w:styleId="TextodenotaderodapChar">
    <w:name w:val="Texto de nota de rodapé Char"/>
    <w:basedOn w:val="Fontepargpadro"/>
    <w:link w:val="Textodenotaderodap"/>
    <w:semiHidden/>
    <w:rsid w:val="00740D04"/>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740D04"/>
    <w:pPr>
      <w:spacing w:after="120"/>
    </w:pPr>
  </w:style>
  <w:style w:type="character" w:customStyle="1" w:styleId="CorpodetextoChar">
    <w:name w:val="Corpo de texto Char"/>
    <w:basedOn w:val="Fontepargpadro"/>
    <w:link w:val="Corpodetexto"/>
    <w:semiHidden/>
    <w:rsid w:val="00740D04"/>
    <w:rPr>
      <w:rFonts w:ascii="Arial" w:eastAsia="Times New Roman" w:hAnsi="Arial" w:cs="Times New Roman"/>
      <w:szCs w:val="20"/>
    </w:rPr>
  </w:style>
  <w:style w:type="paragraph" w:styleId="Recuodecorpodetexto">
    <w:name w:val="Body Text Indent"/>
    <w:basedOn w:val="Normal"/>
    <w:link w:val="RecuodecorpodetextoChar"/>
    <w:unhideWhenUsed/>
    <w:rsid w:val="00740D04"/>
    <w:pPr>
      <w:spacing w:before="120" w:line="360" w:lineRule="auto"/>
      <w:ind w:firstLine="1134"/>
      <w:jc w:val="both"/>
    </w:pPr>
  </w:style>
  <w:style w:type="character" w:customStyle="1" w:styleId="RecuodecorpodetextoChar">
    <w:name w:val="Recuo de corpo de texto Char"/>
    <w:basedOn w:val="Fontepargpadro"/>
    <w:link w:val="Recuodecorpodetexto"/>
    <w:rsid w:val="00740D04"/>
    <w:rPr>
      <w:rFonts w:ascii="Arial" w:eastAsia="Times New Roman" w:hAnsi="Arial" w:cs="Times New Roman"/>
      <w:szCs w:val="20"/>
    </w:rPr>
  </w:style>
  <w:style w:type="paragraph" w:customStyle="1" w:styleId="Textoembloco1">
    <w:name w:val="Texto em bloco1"/>
    <w:basedOn w:val="Normal"/>
    <w:rsid w:val="00740D04"/>
    <w:pPr>
      <w:ind w:left="4253" w:right="57" w:firstLine="1134"/>
      <w:jc w:val="both"/>
    </w:pPr>
    <w:rPr>
      <w:i/>
      <w:spacing w:val="14"/>
    </w:rPr>
  </w:style>
  <w:style w:type="character" w:styleId="Refdenotaderodap">
    <w:name w:val="footnote reference"/>
    <w:semiHidden/>
    <w:unhideWhenUsed/>
    <w:rsid w:val="00740D04"/>
    <w:rPr>
      <w:vertAlign w:val="superscript"/>
    </w:rPr>
  </w:style>
  <w:style w:type="character" w:customStyle="1" w:styleId="Caracteresdenotaderodap">
    <w:name w:val="Caracteres de nota de rodapé"/>
    <w:rsid w:val="00740D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6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15</Pages>
  <Words>4168</Words>
  <Characters>22513</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11</cp:revision>
  <dcterms:created xsi:type="dcterms:W3CDTF">2018-10-01T16:08:00Z</dcterms:created>
  <dcterms:modified xsi:type="dcterms:W3CDTF">2018-10-01T17:35:00Z</dcterms:modified>
</cp:coreProperties>
</file>